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EE" w:rsidRDefault="004028EE" w:rsidP="004028EE">
      <w:pPr>
        <w:pStyle w:val="a4"/>
        <w:jc w:val="center"/>
        <w:rPr>
          <w:rFonts w:cs="Times New Roman"/>
          <w:sz w:val="28"/>
          <w:szCs w:val="28"/>
        </w:rPr>
      </w:pPr>
      <w:r>
        <w:rPr>
          <w:rFonts w:cs="Times New Roman"/>
          <w:noProof/>
          <w:sz w:val="28"/>
          <w:szCs w:val="28"/>
        </w:rPr>
        <w:drawing>
          <wp:inline distT="0" distB="0" distL="0" distR="0">
            <wp:extent cx="715645" cy="930275"/>
            <wp:effectExtent l="19050" t="0" r="825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715645" cy="930275"/>
                    </a:xfrm>
                    <a:prstGeom prst="rect">
                      <a:avLst/>
                    </a:prstGeom>
                    <a:noFill/>
                    <a:ln w="9525">
                      <a:noFill/>
                      <a:miter lim="800000"/>
                      <a:headEnd/>
                      <a:tailEnd/>
                    </a:ln>
                  </pic:spPr>
                </pic:pic>
              </a:graphicData>
            </a:graphic>
          </wp:inline>
        </w:drawing>
      </w:r>
    </w:p>
    <w:p w:rsidR="004028EE" w:rsidRDefault="004028EE" w:rsidP="004028EE">
      <w:pPr>
        <w:pStyle w:val="a4"/>
        <w:jc w:val="center"/>
        <w:rPr>
          <w:rFonts w:cs="Times New Roman"/>
          <w:sz w:val="28"/>
          <w:szCs w:val="28"/>
        </w:rPr>
      </w:pPr>
      <w:r>
        <w:rPr>
          <w:rFonts w:cs="Times New Roman"/>
          <w:sz w:val="28"/>
          <w:szCs w:val="28"/>
        </w:rPr>
        <w:t>РОССИЙСКАЯ ФЕДЕРАЦИЯ</w:t>
      </w:r>
    </w:p>
    <w:p w:rsidR="004028EE" w:rsidRDefault="004028EE" w:rsidP="004028EE">
      <w:pPr>
        <w:pStyle w:val="a4"/>
        <w:jc w:val="center"/>
        <w:rPr>
          <w:rFonts w:cs="Times New Roman"/>
          <w:sz w:val="28"/>
          <w:szCs w:val="28"/>
        </w:rPr>
      </w:pPr>
      <w:r>
        <w:rPr>
          <w:rFonts w:cs="Times New Roman"/>
          <w:sz w:val="28"/>
          <w:szCs w:val="28"/>
        </w:rPr>
        <w:t>КРАСНОЯРСКИЙ КРАЙ КАЗАЧИНСКИЙ РАЙОН</w:t>
      </w:r>
    </w:p>
    <w:p w:rsidR="004028EE" w:rsidRDefault="004028EE" w:rsidP="004028EE">
      <w:pPr>
        <w:pStyle w:val="a4"/>
        <w:jc w:val="center"/>
        <w:rPr>
          <w:rFonts w:cs="Times New Roman"/>
          <w:sz w:val="28"/>
          <w:szCs w:val="28"/>
        </w:rPr>
      </w:pPr>
      <w:r>
        <w:rPr>
          <w:rFonts w:cs="Times New Roman"/>
          <w:sz w:val="28"/>
          <w:szCs w:val="28"/>
        </w:rPr>
        <w:t>РОЖДЕСТВЕНСКИЙ СЕЛЬСКИЙ СОВЕТ ДЕПУТАТОВ</w:t>
      </w:r>
    </w:p>
    <w:p w:rsidR="004028EE" w:rsidRDefault="004028EE" w:rsidP="004028EE">
      <w:pPr>
        <w:pStyle w:val="a4"/>
        <w:jc w:val="center"/>
        <w:rPr>
          <w:rFonts w:cs="Times New Roman"/>
          <w:sz w:val="28"/>
          <w:szCs w:val="28"/>
        </w:rPr>
      </w:pPr>
    </w:p>
    <w:p w:rsidR="004028EE" w:rsidRDefault="003A0664" w:rsidP="004028EE">
      <w:pPr>
        <w:pStyle w:val="a4"/>
        <w:jc w:val="center"/>
        <w:rPr>
          <w:rFonts w:cs="Times New Roman"/>
          <w:sz w:val="28"/>
          <w:szCs w:val="28"/>
        </w:rPr>
      </w:pPr>
      <w:r>
        <w:rPr>
          <w:rFonts w:cs="Times New Roman"/>
          <w:sz w:val="28"/>
          <w:szCs w:val="28"/>
        </w:rPr>
        <w:t xml:space="preserve">РЕШЕНИЕ </w:t>
      </w:r>
    </w:p>
    <w:p w:rsidR="004028EE" w:rsidRDefault="004028EE" w:rsidP="004028EE">
      <w:pPr>
        <w:pStyle w:val="a4"/>
        <w:jc w:val="center"/>
        <w:rPr>
          <w:rFonts w:cs="Times New Roman"/>
          <w:sz w:val="28"/>
          <w:szCs w:val="28"/>
        </w:rPr>
      </w:pPr>
    </w:p>
    <w:p w:rsidR="004028EE" w:rsidRDefault="00D32291" w:rsidP="004028EE">
      <w:pPr>
        <w:pStyle w:val="a4"/>
        <w:rPr>
          <w:rFonts w:cs="Times New Roman"/>
          <w:sz w:val="28"/>
          <w:szCs w:val="28"/>
        </w:rPr>
      </w:pPr>
      <w:r>
        <w:rPr>
          <w:rFonts w:cs="Times New Roman"/>
          <w:sz w:val="28"/>
          <w:szCs w:val="28"/>
        </w:rPr>
        <w:t>16.12</w:t>
      </w:r>
      <w:r w:rsidR="004028EE">
        <w:rPr>
          <w:rFonts w:cs="Times New Roman"/>
          <w:sz w:val="28"/>
          <w:szCs w:val="28"/>
        </w:rPr>
        <w:t xml:space="preserve">.2024                     </w:t>
      </w:r>
      <w:r>
        <w:rPr>
          <w:rFonts w:cs="Times New Roman"/>
          <w:sz w:val="28"/>
          <w:szCs w:val="28"/>
        </w:rPr>
        <w:t xml:space="preserve">           </w:t>
      </w:r>
      <w:r w:rsidR="004028EE">
        <w:rPr>
          <w:rFonts w:cs="Times New Roman"/>
          <w:sz w:val="28"/>
          <w:szCs w:val="28"/>
        </w:rPr>
        <w:t>с.Рождественск</w:t>
      </w:r>
      <w:r>
        <w:rPr>
          <w:rFonts w:cs="Times New Roman"/>
          <w:sz w:val="28"/>
          <w:szCs w:val="28"/>
        </w:rPr>
        <w:t>ое                                     №42-123</w:t>
      </w:r>
    </w:p>
    <w:p w:rsidR="004028EE" w:rsidRDefault="004028EE" w:rsidP="004028EE">
      <w:pPr>
        <w:pStyle w:val="a4"/>
        <w:jc w:val="both"/>
        <w:rPr>
          <w:rFonts w:cs="Times New Roman"/>
          <w:color w:val="000000" w:themeColor="text1"/>
          <w:sz w:val="28"/>
          <w:szCs w:val="28"/>
        </w:rPr>
      </w:pPr>
    </w:p>
    <w:p w:rsidR="004028EE" w:rsidRDefault="0092128C" w:rsidP="004028EE">
      <w:pPr>
        <w:pStyle w:val="a4"/>
        <w:ind w:firstLine="720"/>
        <w:jc w:val="both"/>
        <w:rPr>
          <w:rFonts w:cs="Times New Roman"/>
          <w:b/>
          <w:sz w:val="28"/>
          <w:szCs w:val="28"/>
        </w:rPr>
      </w:pPr>
      <w:hyperlink r:id="rId7" w:history="1">
        <w:r w:rsidR="004028EE">
          <w:rPr>
            <w:rStyle w:val="a6"/>
            <w:bCs/>
            <w:color w:val="000000" w:themeColor="text1"/>
            <w:sz w:val="28"/>
            <w:szCs w:val="28"/>
          </w:rPr>
          <w:t xml:space="preserve">Об утверждении Положения о муниципальном земельном контроле в границах </w:t>
        </w:r>
      </w:hyperlink>
      <w:r w:rsidR="004028EE">
        <w:rPr>
          <w:rFonts w:cs="Times New Roman"/>
          <w:b/>
          <w:color w:val="000000" w:themeColor="text1"/>
          <w:sz w:val="28"/>
          <w:szCs w:val="28"/>
        </w:rPr>
        <w:t>Ро</w:t>
      </w:r>
      <w:r w:rsidR="004028EE">
        <w:rPr>
          <w:rFonts w:cs="Times New Roman"/>
          <w:b/>
          <w:sz w:val="28"/>
          <w:szCs w:val="28"/>
        </w:rPr>
        <w:t>ждественского сельсовета.</w:t>
      </w:r>
    </w:p>
    <w:p w:rsidR="004028EE" w:rsidRDefault="004028EE" w:rsidP="004028EE">
      <w:pPr>
        <w:pStyle w:val="a4"/>
        <w:jc w:val="both"/>
        <w:rPr>
          <w:rFonts w:cs="Times New Roman"/>
          <w:sz w:val="28"/>
          <w:szCs w:val="28"/>
        </w:rPr>
      </w:pPr>
    </w:p>
    <w:p w:rsidR="004028EE" w:rsidRDefault="004028EE" w:rsidP="004028EE">
      <w:pPr>
        <w:pStyle w:val="a4"/>
        <w:ind w:firstLine="720"/>
        <w:jc w:val="both"/>
        <w:rPr>
          <w:rFonts w:cs="Times New Roman"/>
          <w:sz w:val="28"/>
          <w:szCs w:val="28"/>
        </w:rPr>
      </w:pPr>
      <w:r>
        <w:rPr>
          <w:rFonts w:cs="Times New Roman"/>
          <w:sz w:val="28"/>
          <w:szCs w:val="28"/>
        </w:rPr>
        <w:t xml:space="preserve">В соответствии со </w:t>
      </w:r>
      <w:hyperlink r:id="rId8" w:history="1">
        <w:r w:rsidRPr="00D32291">
          <w:rPr>
            <w:rStyle w:val="a6"/>
            <w:b w:val="0"/>
            <w:color w:val="000000" w:themeColor="text1"/>
            <w:sz w:val="28"/>
            <w:szCs w:val="28"/>
          </w:rPr>
          <w:t>статьей 72</w:t>
        </w:r>
      </w:hyperlink>
      <w:r w:rsidRPr="00D32291">
        <w:rPr>
          <w:rFonts w:cs="Times New Roman"/>
          <w:b/>
          <w:color w:val="000000" w:themeColor="text1"/>
          <w:sz w:val="28"/>
          <w:szCs w:val="28"/>
        </w:rPr>
        <w:t xml:space="preserve"> </w:t>
      </w:r>
      <w:r>
        <w:rPr>
          <w:rFonts w:cs="Times New Roman"/>
          <w:color w:val="000000" w:themeColor="text1"/>
          <w:sz w:val="28"/>
          <w:szCs w:val="28"/>
        </w:rPr>
        <w:t xml:space="preserve">Земельного кодекса Российской Федерации, </w:t>
      </w:r>
      <w:hyperlink r:id="rId9" w:history="1">
        <w:r w:rsidRPr="00D32291">
          <w:rPr>
            <w:rStyle w:val="a6"/>
            <w:b w:val="0"/>
            <w:color w:val="000000" w:themeColor="text1"/>
            <w:sz w:val="28"/>
            <w:szCs w:val="28"/>
          </w:rPr>
          <w:t>Федеральным законом</w:t>
        </w:r>
      </w:hyperlink>
      <w:r>
        <w:rPr>
          <w:rFonts w:cs="Times New Roman"/>
          <w:sz w:val="28"/>
          <w:szCs w:val="28"/>
        </w:rPr>
        <w:t xml:space="preserve"> от 31.07.2020 № 248-ФЗ "О государственном контроле (надзоре) и муниципальном контроле в Российской Федерации", статьей 30.1. Устава Рождественского сельсовета Казачинского района Красноярского края, Рождественский сельский Совет депутатов </w:t>
      </w:r>
    </w:p>
    <w:p w:rsidR="004028EE" w:rsidRDefault="004028EE" w:rsidP="004028EE">
      <w:pPr>
        <w:pStyle w:val="a4"/>
        <w:ind w:firstLine="720"/>
        <w:jc w:val="both"/>
        <w:rPr>
          <w:rFonts w:cs="Times New Roman"/>
          <w:sz w:val="28"/>
          <w:szCs w:val="28"/>
        </w:rPr>
      </w:pPr>
      <w:r>
        <w:rPr>
          <w:rFonts w:cs="Times New Roman"/>
          <w:sz w:val="28"/>
          <w:szCs w:val="28"/>
        </w:rPr>
        <w:t>РЕШИЛ:</w:t>
      </w:r>
    </w:p>
    <w:p w:rsidR="004028EE" w:rsidRPr="00D32291" w:rsidRDefault="004028EE" w:rsidP="004028EE">
      <w:pPr>
        <w:pStyle w:val="a4"/>
        <w:ind w:firstLine="720"/>
        <w:jc w:val="both"/>
        <w:rPr>
          <w:rFonts w:cs="Times New Roman"/>
          <w:b/>
          <w:color w:val="000000" w:themeColor="text1"/>
          <w:sz w:val="28"/>
          <w:szCs w:val="28"/>
        </w:rPr>
      </w:pPr>
      <w:bookmarkStart w:id="0" w:name="sub_1"/>
      <w:r>
        <w:rPr>
          <w:rFonts w:cs="Times New Roman"/>
          <w:sz w:val="28"/>
          <w:szCs w:val="28"/>
        </w:rPr>
        <w:t xml:space="preserve">1. Утвердить Положение о муниципальном земельном контроле в границах Рождественского сельсовета, согласно </w:t>
      </w:r>
      <w:hyperlink r:id="rId10" w:anchor="sub_1000" w:history="1">
        <w:r w:rsidRPr="00D32291">
          <w:rPr>
            <w:rStyle w:val="a6"/>
            <w:b w:val="0"/>
            <w:color w:val="000000" w:themeColor="text1"/>
            <w:sz w:val="28"/>
            <w:szCs w:val="28"/>
          </w:rPr>
          <w:t>приложению</w:t>
        </w:r>
      </w:hyperlink>
      <w:r w:rsidRPr="00D32291">
        <w:rPr>
          <w:rFonts w:cs="Times New Roman"/>
          <w:b/>
          <w:color w:val="000000" w:themeColor="text1"/>
          <w:sz w:val="28"/>
          <w:szCs w:val="28"/>
        </w:rPr>
        <w:t>.</w:t>
      </w:r>
    </w:p>
    <w:p w:rsidR="004028EE" w:rsidRDefault="004028EE" w:rsidP="004028EE">
      <w:pPr>
        <w:pStyle w:val="a4"/>
        <w:ind w:firstLine="720"/>
        <w:jc w:val="both"/>
        <w:rPr>
          <w:rFonts w:cs="Times New Roman"/>
          <w:color w:val="000000" w:themeColor="text1"/>
          <w:sz w:val="28"/>
          <w:szCs w:val="28"/>
        </w:rPr>
      </w:pPr>
      <w:bookmarkStart w:id="1" w:name="sub_2"/>
      <w:bookmarkEnd w:id="0"/>
      <w:r>
        <w:rPr>
          <w:rFonts w:cs="Times New Roman"/>
          <w:color w:val="000000" w:themeColor="text1"/>
          <w:sz w:val="28"/>
          <w:szCs w:val="28"/>
        </w:rPr>
        <w:t>2. Признать утратившими силу:</w:t>
      </w:r>
    </w:p>
    <w:p w:rsidR="004028EE" w:rsidRDefault="004028EE" w:rsidP="004028EE">
      <w:pPr>
        <w:pStyle w:val="a4"/>
        <w:ind w:firstLine="720"/>
        <w:jc w:val="both"/>
        <w:rPr>
          <w:rFonts w:cs="Times New Roman"/>
          <w:sz w:val="28"/>
          <w:szCs w:val="28"/>
        </w:rPr>
      </w:pPr>
      <w:r>
        <w:rPr>
          <w:rFonts w:cs="Times New Roman"/>
          <w:sz w:val="28"/>
          <w:szCs w:val="28"/>
        </w:rPr>
        <w:t>- Решение Рождественского сельского Совета депутатов от 11.11.2009 №141 «Об утверждении положения о земельном контроле в Рождественском сельсовете»;</w:t>
      </w:r>
    </w:p>
    <w:p w:rsidR="004028EE" w:rsidRDefault="004028EE" w:rsidP="004028EE">
      <w:pPr>
        <w:pStyle w:val="a4"/>
        <w:ind w:firstLine="720"/>
        <w:jc w:val="both"/>
        <w:rPr>
          <w:rFonts w:cs="Times New Roman"/>
          <w:sz w:val="28"/>
          <w:szCs w:val="28"/>
        </w:rPr>
      </w:pPr>
      <w:bookmarkStart w:id="2" w:name="sub_3"/>
      <w:bookmarkEnd w:id="1"/>
      <w:r>
        <w:rPr>
          <w:rFonts w:cs="Times New Roman"/>
          <w:sz w:val="28"/>
          <w:szCs w:val="28"/>
        </w:rPr>
        <w:t>- Решение Рождественского сельского Совета депутатов от 09.03.2010 №152 «О внесении изменений в решение от 11.11.2009 №141 «Об утверждении положения о земельном контроле в Рождественском сельсовете»».</w:t>
      </w:r>
    </w:p>
    <w:p w:rsidR="004028EE" w:rsidRDefault="004028EE" w:rsidP="004028EE">
      <w:pPr>
        <w:pStyle w:val="a4"/>
        <w:ind w:firstLine="720"/>
        <w:jc w:val="both"/>
        <w:rPr>
          <w:rFonts w:cs="Times New Roman"/>
          <w:sz w:val="28"/>
          <w:szCs w:val="28"/>
        </w:rPr>
      </w:pPr>
      <w:r>
        <w:rPr>
          <w:rFonts w:cs="Times New Roman"/>
          <w:sz w:val="28"/>
          <w:szCs w:val="28"/>
        </w:rPr>
        <w:t>3. Контроль за исполнением настоящего Решения возложить на Главу Рождественского сельсовета.</w:t>
      </w:r>
    </w:p>
    <w:p w:rsidR="004028EE" w:rsidRDefault="004028EE" w:rsidP="004028EE">
      <w:pPr>
        <w:pStyle w:val="a4"/>
        <w:ind w:firstLine="720"/>
        <w:jc w:val="both"/>
        <w:rPr>
          <w:rFonts w:cs="Times New Roman"/>
          <w:sz w:val="28"/>
          <w:szCs w:val="28"/>
        </w:rPr>
      </w:pPr>
      <w:bookmarkStart w:id="3" w:name="sub_4"/>
      <w:bookmarkEnd w:id="2"/>
      <w:r>
        <w:rPr>
          <w:rFonts w:cs="Times New Roman"/>
          <w:sz w:val="28"/>
          <w:szCs w:val="28"/>
        </w:rPr>
        <w:t xml:space="preserve">4. Настоящее решение вступает в силу со дня его официального опубликования газете «Рождественские вести» и подлежит размещению на официальном сайте в сети «Интернет» rozhdestvenskijr04.gosweb.gosuslugi.ru. </w:t>
      </w:r>
    </w:p>
    <w:p w:rsidR="004028EE" w:rsidRDefault="004028EE" w:rsidP="004028EE">
      <w:pPr>
        <w:pStyle w:val="a4"/>
        <w:jc w:val="both"/>
        <w:rPr>
          <w:rFonts w:cs="Times New Roman"/>
          <w:sz w:val="28"/>
          <w:szCs w:val="28"/>
        </w:rPr>
      </w:pPr>
    </w:p>
    <w:p w:rsidR="004028EE" w:rsidRDefault="004028EE" w:rsidP="004028EE">
      <w:pPr>
        <w:pStyle w:val="a4"/>
        <w:jc w:val="both"/>
        <w:rPr>
          <w:rFonts w:cs="Times New Roman"/>
          <w:sz w:val="28"/>
          <w:szCs w:val="28"/>
        </w:rPr>
      </w:pPr>
    </w:p>
    <w:p w:rsidR="004028EE" w:rsidRDefault="004028EE" w:rsidP="004028EE">
      <w:pPr>
        <w:pStyle w:val="a4"/>
        <w:jc w:val="both"/>
        <w:rPr>
          <w:rFonts w:cs="Times New Roman"/>
          <w:sz w:val="28"/>
          <w:szCs w:val="28"/>
        </w:rPr>
      </w:pPr>
      <w:r>
        <w:rPr>
          <w:rFonts w:cs="Times New Roman"/>
          <w:sz w:val="28"/>
          <w:szCs w:val="28"/>
        </w:rPr>
        <w:t xml:space="preserve">Председатель Совета депутатов                                </w:t>
      </w:r>
      <w:r w:rsidR="00F0392C">
        <w:rPr>
          <w:rFonts w:cs="Times New Roman"/>
          <w:sz w:val="28"/>
          <w:szCs w:val="28"/>
        </w:rPr>
        <w:t xml:space="preserve">                    </w:t>
      </w:r>
      <w:r>
        <w:rPr>
          <w:rFonts w:cs="Times New Roman"/>
          <w:sz w:val="28"/>
          <w:szCs w:val="28"/>
        </w:rPr>
        <w:t>С.Г. Прокопьев</w:t>
      </w:r>
    </w:p>
    <w:p w:rsidR="004028EE" w:rsidRDefault="004028EE" w:rsidP="004028EE">
      <w:pPr>
        <w:pStyle w:val="a4"/>
        <w:jc w:val="both"/>
        <w:rPr>
          <w:rFonts w:cs="Times New Roman"/>
          <w:sz w:val="28"/>
          <w:szCs w:val="28"/>
        </w:rPr>
      </w:pPr>
    </w:p>
    <w:p w:rsidR="004028EE" w:rsidRDefault="004028EE" w:rsidP="004028EE">
      <w:pPr>
        <w:pStyle w:val="a4"/>
        <w:jc w:val="both"/>
        <w:rPr>
          <w:rFonts w:cs="Times New Roman"/>
          <w:sz w:val="28"/>
          <w:szCs w:val="28"/>
        </w:rPr>
      </w:pPr>
    </w:p>
    <w:p w:rsidR="004028EE" w:rsidRDefault="004028EE" w:rsidP="004028EE">
      <w:pPr>
        <w:pStyle w:val="a4"/>
        <w:jc w:val="both"/>
        <w:rPr>
          <w:rFonts w:cs="Times New Roman"/>
          <w:sz w:val="28"/>
          <w:szCs w:val="28"/>
        </w:rPr>
      </w:pPr>
      <w:r>
        <w:rPr>
          <w:rFonts w:cs="Times New Roman"/>
          <w:sz w:val="28"/>
          <w:szCs w:val="28"/>
        </w:rPr>
        <w:t xml:space="preserve">Глава сельсовета                                               </w:t>
      </w:r>
      <w:r w:rsidR="00F0392C">
        <w:rPr>
          <w:rFonts w:cs="Times New Roman"/>
          <w:sz w:val="28"/>
          <w:szCs w:val="28"/>
        </w:rPr>
        <w:t xml:space="preserve">                             </w:t>
      </w:r>
      <w:r>
        <w:rPr>
          <w:rFonts w:cs="Times New Roman"/>
          <w:sz w:val="28"/>
          <w:szCs w:val="28"/>
        </w:rPr>
        <w:t>О.И. Пилипенко</w:t>
      </w:r>
    </w:p>
    <w:p w:rsidR="004028EE" w:rsidRPr="00D32291" w:rsidRDefault="004028EE" w:rsidP="004028EE">
      <w:pPr>
        <w:pStyle w:val="a4"/>
        <w:jc w:val="right"/>
        <w:rPr>
          <w:rStyle w:val="a5"/>
          <w:bCs/>
          <w:color w:val="000000" w:themeColor="text1"/>
          <w:sz w:val="24"/>
          <w:szCs w:val="24"/>
          <w:lang w:val="en-US"/>
        </w:rPr>
      </w:pPr>
      <w:bookmarkStart w:id="4" w:name="sub_1000"/>
      <w:bookmarkEnd w:id="3"/>
      <w:r>
        <w:rPr>
          <w:rStyle w:val="a5"/>
          <w:b w:val="0"/>
          <w:bCs/>
          <w:color w:val="000000" w:themeColor="text1"/>
          <w:sz w:val="24"/>
          <w:szCs w:val="24"/>
        </w:rPr>
        <w:lastRenderedPageBreak/>
        <w:t>Приложение</w:t>
      </w:r>
      <w:r>
        <w:rPr>
          <w:rStyle w:val="a5"/>
          <w:b w:val="0"/>
          <w:bCs/>
          <w:color w:val="000000" w:themeColor="text1"/>
          <w:sz w:val="24"/>
          <w:szCs w:val="24"/>
        </w:rPr>
        <w:br/>
        <w:t>к</w:t>
      </w:r>
      <w:r>
        <w:rPr>
          <w:rStyle w:val="a5"/>
          <w:bCs/>
          <w:color w:val="000000" w:themeColor="text1"/>
          <w:sz w:val="24"/>
          <w:szCs w:val="24"/>
        </w:rPr>
        <w:t xml:space="preserve"> </w:t>
      </w:r>
      <w:hyperlink r:id="rId11" w:anchor="sub_0" w:history="1">
        <w:r w:rsidRPr="00D32291">
          <w:rPr>
            <w:rStyle w:val="a6"/>
            <w:b w:val="0"/>
            <w:color w:val="000000" w:themeColor="text1"/>
            <w:sz w:val="24"/>
            <w:szCs w:val="24"/>
          </w:rPr>
          <w:t>Решению</w:t>
        </w:r>
      </w:hyperlink>
      <w:r>
        <w:rPr>
          <w:rStyle w:val="a5"/>
          <w:bCs/>
          <w:color w:val="000000" w:themeColor="text1"/>
          <w:sz w:val="24"/>
          <w:szCs w:val="24"/>
        </w:rPr>
        <w:t xml:space="preserve"> </w:t>
      </w:r>
      <w:r>
        <w:rPr>
          <w:rStyle w:val="a5"/>
          <w:b w:val="0"/>
          <w:bCs/>
          <w:color w:val="000000" w:themeColor="text1"/>
          <w:sz w:val="24"/>
          <w:szCs w:val="24"/>
        </w:rPr>
        <w:t xml:space="preserve">Рождественского сельского </w:t>
      </w:r>
      <w:r>
        <w:rPr>
          <w:rStyle w:val="a5"/>
          <w:b w:val="0"/>
          <w:bCs/>
          <w:color w:val="000000" w:themeColor="text1"/>
          <w:sz w:val="24"/>
          <w:szCs w:val="24"/>
        </w:rPr>
        <w:br/>
        <w:t>Совета депутатов</w:t>
      </w:r>
      <w:r>
        <w:rPr>
          <w:rStyle w:val="a5"/>
          <w:b w:val="0"/>
          <w:bCs/>
          <w:color w:val="000000" w:themeColor="text1"/>
          <w:sz w:val="24"/>
          <w:szCs w:val="24"/>
        </w:rPr>
        <w:br/>
        <w:t xml:space="preserve">от </w:t>
      </w:r>
      <w:r w:rsidR="00324ED5">
        <w:rPr>
          <w:rStyle w:val="a5"/>
          <w:b w:val="0"/>
          <w:bCs/>
          <w:color w:val="000000" w:themeColor="text1"/>
          <w:sz w:val="24"/>
          <w:szCs w:val="24"/>
          <w:lang w:val="en-US"/>
        </w:rPr>
        <w:t>16</w:t>
      </w:r>
      <w:r w:rsidR="00324ED5">
        <w:rPr>
          <w:rStyle w:val="a5"/>
          <w:b w:val="0"/>
          <w:bCs/>
          <w:color w:val="000000" w:themeColor="text1"/>
          <w:sz w:val="24"/>
          <w:szCs w:val="24"/>
        </w:rPr>
        <w:t>.</w:t>
      </w:r>
      <w:r w:rsidR="00D32291">
        <w:rPr>
          <w:rStyle w:val="a5"/>
          <w:b w:val="0"/>
          <w:bCs/>
          <w:color w:val="000000" w:themeColor="text1"/>
          <w:sz w:val="24"/>
          <w:szCs w:val="24"/>
          <w:lang w:val="en-US"/>
        </w:rPr>
        <w:t>12</w:t>
      </w:r>
      <w:r>
        <w:rPr>
          <w:rStyle w:val="a5"/>
          <w:b w:val="0"/>
          <w:bCs/>
          <w:color w:val="000000" w:themeColor="text1"/>
          <w:sz w:val="24"/>
          <w:szCs w:val="24"/>
        </w:rPr>
        <w:t>.2024 № </w:t>
      </w:r>
      <w:r w:rsidR="00D32291">
        <w:rPr>
          <w:rStyle w:val="a5"/>
          <w:b w:val="0"/>
          <w:bCs/>
          <w:color w:val="000000" w:themeColor="text1"/>
          <w:sz w:val="24"/>
          <w:szCs w:val="24"/>
          <w:lang w:val="en-US"/>
        </w:rPr>
        <w:t>42-123</w:t>
      </w:r>
    </w:p>
    <w:bookmarkEnd w:id="4"/>
    <w:p w:rsidR="004028EE" w:rsidRDefault="004028EE" w:rsidP="004028EE">
      <w:pPr>
        <w:pStyle w:val="a4"/>
        <w:jc w:val="both"/>
        <w:rPr>
          <w:rFonts w:cs="Times New Roman"/>
        </w:rPr>
      </w:pPr>
    </w:p>
    <w:p w:rsidR="004028EE" w:rsidRDefault="004028EE" w:rsidP="004028EE">
      <w:pPr>
        <w:pStyle w:val="a4"/>
        <w:jc w:val="center"/>
        <w:rPr>
          <w:rFonts w:cs="Times New Roman"/>
          <w:b/>
          <w:sz w:val="24"/>
          <w:szCs w:val="24"/>
          <w:shd w:val="clear" w:color="auto" w:fill="EAEFED"/>
        </w:rPr>
      </w:pPr>
      <w:r>
        <w:rPr>
          <w:rFonts w:cs="Times New Roman"/>
          <w:b/>
          <w:sz w:val="24"/>
          <w:szCs w:val="24"/>
        </w:rPr>
        <w:t>Положение</w:t>
      </w:r>
      <w:r>
        <w:rPr>
          <w:rFonts w:cs="Times New Roman"/>
          <w:b/>
          <w:sz w:val="24"/>
          <w:szCs w:val="24"/>
        </w:rPr>
        <w:br/>
        <w:t>о муниципальном земельном контроле в границах Рождественского сельсовета</w:t>
      </w:r>
    </w:p>
    <w:p w:rsidR="004028EE" w:rsidRDefault="004028EE" w:rsidP="004028EE">
      <w:pPr>
        <w:pStyle w:val="a4"/>
        <w:jc w:val="both"/>
        <w:rPr>
          <w:rFonts w:cs="Times New Roman"/>
          <w:sz w:val="24"/>
          <w:szCs w:val="24"/>
        </w:rPr>
      </w:pPr>
    </w:p>
    <w:p w:rsidR="004028EE" w:rsidRDefault="004028EE" w:rsidP="004028EE">
      <w:pPr>
        <w:pStyle w:val="a4"/>
        <w:jc w:val="center"/>
        <w:rPr>
          <w:rFonts w:cs="Times New Roman"/>
          <w:b/>
          <w:sz w:val="24"/>
          <w:szCs w:val="24"/>
        </w:rPr>
      </w:pPr>
      <w:bookmarkStart w:id="5" w:name="sub_100"/>
      <w:r>
        <w:rPr>
          <w:rFonts w:cs="Times New Roman"/>
          <w:b/>
          <w:sz w:val="24"/>
          <w:szCs w:val="24"/>
        </w:rPr>
        <w:t>Общие положения</w:t>
      </w:r>
      <w:bookmarkEnd w:id="5"/>
    </w:p>
    <w:p w:rsidR="004028EE" w:rsidRDefault="004028EE" w:rsidP="004028EE">
      <w:pPr>
        <w:pStyle w:val="a4"/>
        <w:ind w:firstLine="720"/>
        <w:jc w:val="both"/>
        <w:rPr>
          <w:rFonts w:cs="Times New Roman"/>
          <w:sz w:val="24"/>
          <w:szCs w:val="24"/>
        </w:rPr>
      </w:pPr>
      <w:bookmarkStart w:id="6" w:name="sub_1001"/>
      <w:r>
        <w:rPr>
          <w:rFonts w:cs="Times New Roman"/>
          <w:sz w:val="24"/>
          <w:szCs w:val="24"/>
        </w:rPr>
        <w:t>1. Настоящее Положение устанавливает порядок осуществления муниципального земельного контроля (далее - муниципальный контроль) на территории Рождественского сельсовета Казачинского района Красноярского края.</w:t>
      </w:r>
    </w:p>
    <w:bookmarkEnd w:id="6"/>
    <w:p w:rsidR="004028EE" w:rsidRDefault="004028EE" w:rsidP="004028EE">
      <w:pPr>
        <w:pStyle w:val="a4"/>
        <w:jc w:val="both"/>
        <w:rPr>
          <w:rFonts w:cs="Times New Roman"/>
          <w:sz w:val="24"/>
          <w:szCs w:val="24"/>
        </w:rPr>
      </w:pPr>
      <w:r>
        <w:rPr>
          <w:rFonts w:cs="Times New Roman"/>
          <w:sz w:val="24"/>
          <w:szCs w:val="24"/>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028EE" w:rsidRDefault="004028EE" w:rsidP="004028EE">
      <w:pPr>
        <w:pStyle w:val="a4"/>
        <w:ind w:firstLine="720"/>
        <w:jc w:val="both"/>
        <w:rPr>
          <w:rFonts w:cs="Times New Roman"/>
          <w:sz w:val="24"/>
          <w:szCs w:val="24"/>
        </w:rPr>
      </w:pPr>
      <w:bookmarkStart w:id="7" w:name="sub_1002"/>
      <w:r>
        <w:rPr>
          <w:rFonts w:cs="Times New Roman"/>
          <w:sz w:val="24"/>
          <w:szCs w:val="24"/>
        </w:rPr>
        <w:t xml:space="preserve">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hyperlink r:id="rId12" w:history="1">
        <w:r w:rsidRPr="00D32291">
          <w:rPr>
            <w:rStyle w:val="a6"/>
            <w:b w:val="0"/>
            <w:color w:val="000000" w:themeColor="text1"/>
            <w:sz w:val="24"/>
            <w:szCs w:val="24"/>
          </w:rPr>
          <w:t>земельного законодательства</w:t>
        </w:r>
      </w:hyperlink>
      <w:r w:rsidRPr="00D32291">
        <w:rPr>
          <w:rFonts w:cs="Times New Roman"/>
          <w:b/>
          <w:sz w:val="24"/>
          <w:szCs w:val="24"/>
        </w:rPr>
        <w:t xml:space="preserve"> </w:t>
      </w:r>
      <w:r>
        <w:rPr>
          <w:rFonts w:cs="Times New Roman"/>
          <w:sz w:val="24"/>
          <w:szCs w:val="24"/>
        </w:rPr>
        <w:t>в отношении объектов земельных отношений, за нарушение которых законодательством предусмотрена административная ответственность.</w:t>
      </w:r>
    </w:p>
    <w:p w:rsidR="004028EE" w:rsidRDefault="004028EE" w:rsidP="004028EE">
      <w:pPr>
        <w:pStyle w:val="a4"/>
        <w:ind w:firstLine="720"/>
        <w:jc w:val="both"/>
        <w:rPr>
          <w:rFonts w:cs="Times New Roman"/>
          <w:sz w:val="24"/>
          <w:szCs w:val="24"/>
        </w:rPr>
      </w:pPr>
      <w:bookmarkStart w:id="8" w:name="sub_1003"/>
      <w:bookmarkEnd w:id="7"/>
      <w:r>
        <w:rPr>
          <w:rFonts w:cs="Times New Roman"/>
          <w:sz w:val="24"/>
          <w:szCs w:val="24"/>
        </w:rPr>
        <w:t xml:space="preserve">3. К отношениям, связанным с осуществлением муниципального контроля, применяются положения </w:t>
      </w:r>
      <w:hyperlink r:id="rId13" w:history="1">
        <w:r w:rsidRPr="00D32291">
          <w:rPr>
            <w:rStyle w:val="a6"/>
            <w:b w:val="0"/>
            <w:color w:val="000000" w:themeColor="text1"/>
            <w:sz w:val="24"/>
            <w:szCs w:val="24"/>
          </w:rPr>
          <w:t>Федерального закона</w:t>
        </w:r>
      </w:hyperlink>
      <w:r>
        <w:rPr>
          <w:rFonts w:cs="Times New Roman"/>
          <w:sz w:val="24"/>
          <w:szCs w:val="24"/>
        </w:rPr>
        <w:t xml:space="preserve"> от 31.07.2020 № 248-ФЗ "О государственном контроле (надзоре) и муниципальном контроле в Российской Федерации", </w:t>
      </w:r>
      <w:hyperlink r:id="rId14" w:history="1">
        <w:r w:rsidRPr="00D32291">
          <w:rPr>
            <w:rStyle w:val="a6"/>
            <w:b w:val="0"/>
            <w:color w:val="000000" w:themeColor="text1"/>
            <w:sz w:val="24"/>
            <w:szCs w:val="24"/>
          </w:rPr>
          <w:t>Земельного кодекса</w:t>
        </w:r>
      </w:hyperlink>
      <w:r>
        <w:rPr>
          <w:rFonts w:cs="Times New Roman"/>
          <w:sz w:val="24"/>
          <w:szCs w:val="24"/>
        </w:rPr>
        <w:t xml:space="preserve"> Российской Федерации.</w:t>
      </w:r>
    </w:p>
    <w:p w:rsidR="004028EE" w:rsidRDefault="004028EE" w:rsidP="004028EE">
      <w:pPr>
        <w:pStyle w:val="a4"/>
        <w:ind w:firstLine="720"/>
        <w:jc w:val="both"/>
        <w:rPr>
          <w:rFonts w:cs="Times New Roman"/>
          <w:sz w:val="24"/>
          <w:szCs w:val="24"/>
        </w:rPr>
      </w:pPr>
      <w:bookmarkStart w:id="9" w:name="sub_1004"/>
      <w:bookmarkEnd w:id="8"/>
      <w:r>
        <w:rPr>
          <w:rFonts w:cs="Times New Roman"/>
          <w:sz w:val="24"/>
          <w:szCs w:val="24"/>
        </w:rPr>
        <w:t>4. Муниципальный контроль осуществляется администрацией Рождественского сельсовета Казачинского района Красноярского края (далее - орган муниципального контроля).</w:t>
      </w:r>
    </w:p>
    <w:p w:rsidR="004028EE" w:rsidRDefault="004028EE" w:rsidP="004028EE">
      <w:pPr>
        <w:pStyle w:val="a4"/>
        <w:ind w:firstLine="720"/>
        <w:jc w:val="both"/>
        <w:rPr>
          <w:rFonts w:cs="Times New Roman"/>
          <w:sz w:val="24"/>
          <w:szCs w:val="24"/>
        </w:rPr>
      </w:pPr>
      <w:bookmarkStart w:id="10" w:name="sub_1005"/>
      <w:bookmarkEnd w:id="9"/>
      <w:r>
        <w:rPr>
          <w:rFonts w:cs="Times New Roman"/>
          <w:sz w:val="24"/>
          <w:szCs w:val="24"/>
        </w:rPr>
        <w:t>5. Должностным лицом администрации, уполномоченным осуществлять муниципальный земельный контроль от имени администрации Рождественского сельсовета, является должностное лицо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 Инспектор).</w:t>
      </w:r>
    </w:p>
    <w:bookmarkEnd w:id="10"/>
    <w:p w:rsidR="004028EE" w:rsidRDefault="004028EE" w:rsidP="004028EE">
      <w:pPr>
        <w:pStyle w:val="a4"/>
        <w:ind w:firstLine="720"/>
        <w:jc w:val="both"/>
        <w:rPr>
          <w:rFonts w:cs="Times New Roman"/>
          <w:sz w:val="24"/>
          <w:szCs w:val="24"/>
        </w:rPr>
      </w:pPr>
      <w:r>
        <w:rPr>
          <w:rFonts w:cs="Times New Roman"/>
          <w:sz w:val="24"/>
          <w:szCs w:val="24"/>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w:t>
      </w:r>
      <w:hyperlink r:id="rId15" w:history="1">
        <w:r w:rsidRPr="00D32291">
          <w:rPr>
            <w:rStyle w:val="a6"/>
            <w:b w:val="0"/>
            <w:color w:val="000000" w:themeColor="text1"/>
            <w:sz w:val="24"/>
            <w:szCs w:val="24"/>
          </w:rPr>
          <w:t>Федеральным законом</w:t>
        </w:r>
      </w:hyperlink>
      <w:r>
        <w:rPr>
          <w:rFonts w:cs="Times New Roman"/>
          <w:sz w:val="24"/>
          <w:szCs w:val="24"/>
        </w:rPr>
        <w:t xml:space="preserve"> от 31.07.2020 № 248-ФЗ "О государственном контроле (надзоре) и муниципальном контроле в Российской Федерации" и иными федеральными законами.</w:t>
      </w:r>
    </w:p>
    <w:p w:rsidR="004028EE" w:rsidRDefault="004028EE" w:rsidP="004028EE">
      <w:pPr>
        <w:pStyle w:val="a4"/>
        <w:ind w:firstLine="720"/>
        <w:jc w:val="both"/>
        <w:rPr>
          <w:rFonts w:cs="Times New Roman"/>
          <w:sz w:val="24"/>
          <w:szCs w:val="24"/>
        </w:rPr>
      </w:pPr>
      <w:bookmarkStart w:id="11" w:name="sub_1006"/>
      <w:r>
        <w:rPr>
          <w:rFonts w:cs="Times New Roman"/>
          <w:sz w:val="24"/>
          <w:szCs w:val="24"/>
        </w:rPr>
        <w:t xml:space="preserve">6. Инспектор, при осуществлении муниципального контроля, имеет права, обязанности и несет ответственность в соответствии с </w:t>
      </w:r>
      <w:hyperlink r:id="rId16" w:history="1">
        <w:r w:rsidRPr="00D32291">
          <w:rPr>
            <w:rStyle w:val="a6"/>
            <w:b w:val="0"/>
            <w:color w:val="000000" w:themeColor="text1"/>
            <w:sz w:val="24"/>
            <w:szCs w:val="24"/>
          </w:rPr>
          <w:t>Федеральным законом</w:t>
        </w:r>
      </w:hyperlink>
      <w:r>
        <w:rPr>
          <w:rFonts w:cs="Times New Roman"/>
          <w:sz w:val="24"/>
          <w:szCs w:val="24"/>
        </w:rPr>
        <w:t xml:space="preserve"> от 31.07.2020 № 248-ФЗ "О государственном контроле (надзоре) и муниципальном контроле в Российской Федерации" и иными федеральными законами.</w:t>
      </w:r>
    </w:p>
    <w:p w:rsidR="004028EE" w:rsidRDefault="004028EE" w:rsidP="004028EE">
      <w:pPr>
        <w:pStyle w:val="a4"/>
        <w:ind w:firstLine="720"/>
        <w:jc w:val="both"/>
        <w:rPr>
          <w:rFonts w:cs="Times New Roman"/>
          <w:sz w:val="24"/>
          <w:szCs w:val="24"/>
        </w:rPr>
      </w:pPr>
      <w:bookmarkStart w:id="12" w:name="sub_1061"/>
      <w:bookmarkEnd w:id="11"/>
      <w:r>
        <w:rPr>
          <w:rFonts w:cs="Times New Roman"/>
          <w:sz w:val="24"/>
          <w:szCs w:val="24"/>
        </w:rPr>
        <w:t>6.1. Инспектор обязан:</w:t>
      </w:r>
    </w:p>
    <w:bookmarkEnd w:id="12"/>
    <w:p w:rsidR="004028EE" w:rsidRDefault="004028EE" w:rsidP="004028EE">
      <w:pPr>
        <w:pStyle w:val="a4"/>
        <w:ind w:firstLine="720"/>
        <w:jc w:val="both"/>
        <w:rPr>
          <w:rFonts w:cs="Times New Roman"/>
          <w:sz w:val="24"/>
          <w:szCs w:val="24"/>
        </w:rPr>
      </w:pPr>
      <w:r>
        <w:rPr>
          <w:rFonts w:cs="Times New Roman"/>
          <w:sz w:val="24"/>
          <w:szCs w:val="24"/>
        </w:rPr>
        <w:t>1) соблюдать законодательство Российской Федерации, права и законные интересы контролируемых лиц;</w:t>
      </w:r>
    </w:p>
    <w:p w:rsidR="004028EE" w:rsidRDefault="004028EE" w:rsidP="004028EE">
      <w:pPr>
        <w:pStyle w:val="a4"/>
        <w:ind w:firstLine="720"/>
        <w:jc w:val="both"/>
        <w:rPr>
          <w:rFonts w:cs="Times New Roman"/>
          <w:sz w:val="24"/>
          <w:szCs w:val="24"/>
        </w:rPr>
      </w:pPr>
      <w:r>
        <w:rPr>
          <w:rFonts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w:t>
      </w:r>
      <w:r>
        <w:rPr>
          <w:rFonts w:cs="Times New Roman"/>
          <w:sz w:val="24"/>
          <w:szCs w:val="24"/>
        </w:rPr>
        <w:lastRenderedPageBreak/>
        <w:t>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028EE" w:rsidRDefault="004028EE" w:rsidP="004028EE">
      <w:pPr>
        <w:pStyle w:val="a4"/>
        <w:ind w:firstLine="720"/>
        <w:jc w:val="both"/>
        <w:rPr>
          <w:rFonts w:cs="Times New Roman"/>
          <w:sz w:val="24"/>
          <w:szCs w:val="24"/>
        </w:rPr>
      </w:pPr>
      <w:r>
        <w:rPr>
          <w:rFonts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028EE" w:rsidRDefault="004028EE" w:rsidP="004028EE">
      <w:pPr>
        <w:pStyle w:val="a4"/>
        <w:ind w:firstLine="720"/>
        <w:jc w:val="both"/>
        <w:rPr>
          <w:rFonts w:cs="Times New Roman"/>
          <w:sz w:val="24"/>
          <w:szCs w:val="24"/>
        </w:rPr>
      </w:pPr>
      <w:r>
        <w:rPr>
          <w:rFonts w:cs="Times New Roman"/>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028EE" w:rsidRDefault="004028EE" w:rsidP="004028EE">
      <w:pPr>
        <w:pStyle w:val="a4"/>
        <w:ind w:firstLine="720"/>
        <w:jc w:val="both"/>
        <w:rPr>
          <w:rFonts w:cs="Times New Roman"/>
          <w:sz w:val="24"/>
          <w:szCs w:val="24"/>
        </w:rPr>
      </w:pPr>
      <w:r>
        <w:rPr>
          <w:rFonts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w:t>
      </w:r>
      <w:hyperlink r:id="rId17" w:history="1">
        <w:r w:rsidRPr="00D32291">
          <w:rPr>
            <w:rStyle w:val="a6"/>
            <w:b w:val="0"/>
            <w:color w:val="000000" w:themeColor="text1"/>
            <w:sz w:val="24"/>
            <w:szCs w:val="24"/>
          </w:rPr>
          <w:t>Федеральным законом</w:t>
        </w:r>
      </w:hyperlink>
      <w:r w:rsidRPr="00D32291">
        <w:rPr>
          <w:rFonts w:cs="Times New Roman"/>
          <w:b/>
          <w:sz w:val="24"/>
          <w:szCs w:val="24"/>
        </w:rPr>
        <w:t>,</w:t>
      </w:r>
      <w:r>
        <w:rPr>
          <w:rFonts w:cs="Times New Roman"/>
          <w:sz w:val="24"/>
          <w:szCs w:val="24"/>
        </w:rPr>
        <w:t xml:space="preserve"> осуществлять консультирование;</w:t>
      </w:r>
    </w:p>
    <w:p w:rsidR="004028EE" w:rsidRPr="00D32291" w:rsidRDefault="004028EE" w:rsidP="004028EE">
      <w:pPr>
        <w:pStyle w:val="a4"/>
        <w:ind w:firstLine="720"/>
        <w:jc w:val="both"/>
        <w:rPr>
          <w:rFonts w:cs="Times New Roman"/>
          <w:b/>
          <w:color w:val="000000" w:themeColor="text1"/>
          <w:sz w:val="24"/>
          <w:szCs w:val="24"/>
        </w:rPr>
      </w:pPr>
      <w:r>
        <w:rPr>
          <w:rFonts w:cs="Times New Roman"/>
          <w:sz w:val="24"/>
          <w:szCs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w:t>
      </w:r>
      <w:hyperlink r:id="rId18" w:history="1">
        <w:r w:rsidRPr="00D32291">
          <w:rPr>
            <w:rStyle w:val="a6"/>
            <w:b w:val="0"/>
            <w:color w:val="000000" w:themeColor="text1"/>
            <w:sz w:val="24"/>
            <w:szCs w:val="24"/>
          </w:rPr>
          <w:t>Федеральным законом</w:t>
        </w:r>
      </w:hyperlink>
      <w:r w:rsidRPr="00D32291">
        <w:rPr>
          <w:rFonts w:cs="Times New Roman"/>
          <w:b/>
          <w:color w:val="000000" w:themeColor="text1"/>
          <w:sz w:val="24"/>
          <w:szCs w:val="24"/>
        </w:rPr>
        <w:t>;</w:t>
      </w:r>
    </w:p>
    <w:p w:rsidR="004028EE" w:rsidRDefault="004028EE" w:rsidP="004028EE">
      <w:pPr>
        <w:pStyle w:val="a4"/>
        <w:ind w:firstLine="720"/>
        <w:jc w:val="both"/>
        <w:rPr>
          <w:rFonts w:cs="Times New Roman"/>
          <w:sz w:val="24"/>
          <w:szCs w:val="24"/>
        </w:rPr>
      </w:pPr>
      <w:r>
        <w:rPr>
          <w:rFonts w:cs="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028EE" w:rsidRDefault="004028EE" w:rsidP="004028EE">
      <w:pPr>
        <w:pStyle w:val="a4"/>
        <w:ind w:firstLine="720"/>
        <w:jc w:val="both"/>
        <w:rPr>
          <w:rFonts w:cs="Times New Roman"/>
          <w:sz w:val="24"/>
          <w:szCs w:val="24"/>
        </w:rPr>
      </w:pPr>
      <w:r>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028EE" w:rsidRDefault="004028EE" w:rsidP="004028EE">
      <w:pPr>
        <w:pStyle w:val="a4"/>
        <w:ind w:firstLine="720"/>
        <w:jc w:val="both"/>
        <w:rPr>
          <w:rFonts w:cs="Times New Roman"/>
          <w:sz w:val="24"/>
          <w:szCs w:val="24"/>
        </w:rPr>
      </w:pPr>
      <w:r>
        <w:rPr>
          <w:rFonts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028EE" w:rsidRDefault="004028EE" w:rsidP="004028EE">
      <w:pPr>
        <w:pStyle w:val="a4"/>
        <w:ind w:firstLine="720"/>
        <w:jc w:val="both"/>
        <w:rPr>
          <w:rFonts w:cs="Times New Roman"/>
          <w:sz w:val="24"/>
          <w:szCs w:val="24"/>
        </w:rPr>
      </w:pPr>
      <w:bookmarkStart w:id="13" w:name="sub_1062"/>
      <w:r>
        <w:rPr>
          <w:rFonts w:cs="Times New Roman"/>
          <w:sz w:val="24"/>
          <w:szCs w:val="24"/>
        </w:rPr>
        <w:t>6.2.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bookmarkEnd w:id="13"/>
    <w:p w:rsidR="004028EE" w:rsidRDefault="004028EE" w:rsidP="004028EE">
      <w:pPr>
        <w:pStyle w:val="a4"/>
        <w:ind w:firstLine="720"/>
        <w:jc w:val="both"/>
        <w:rPr>
          <w:rFonts w:cs="Times New Roman"/>
          <w:sz w:val="24"/>
          <w:szCs w:val="24"/>
        </w:rPr>
      </w:pPr>
      <w:r>
        <w:rPr>
          <w:rFonts w:cs="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028EE" w:rsidRDefault="004028EE" w:rsidP="004028EE">
      <w:pPr>
        <w:pStyle w:val="a4"/>
        <w:ind w:firstLine="720"/>
        <w:jc w:val="both"/>
        <w:rPr>
          <w:rFonts w:cs="Times New Roman"/>
          <w:sz w:val="24"/>
          <w:szCs w:val="24"/>
        </w:rPr>
      </w:pPr>
      <w:r>
        <w:rPr>
          <w:rFonts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028EE" w:rsidRDefault="004028EE" w:rsidP="004028EE">
      <w:pPr>
        <w:pStyle w:val="a4"/>
        <w:ind w:firstLine="720"/>
        <w:jc w:val="both"/>
        <w:rPr>
          <w:rFonts w:cs="Times New Roman"/>
          <w:sz w:val="24"/>
          <w:szCs w:val="24"/>
        </w:rPr>
      </w:pPr>
      <w:r>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028EE" w:rsidRDefault="004028EE" w:rsidP="004028EE">
      <w:pPr>
        <w:pStyle w:val="a4"/>
        <w:ind w:firstLine="720"/>
        <w:jc w:val="both"/>
        <w:rPr>
          <w:rFonts w:cs="Times New Roman"/>
          <w:sz w:val="24"/>
          <w:szCs w:val="24"/>
        </w:rPr>
      </w:pPr>
      <w:r>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028EE" w:rsidRDefault="004028EE" w:rsidP="004028EE">
      <w:pPr>
        <w:pStyle w:val="a4"/>
        <w:ind w:firstLine="720"/>
        <w:jc w:val="both"/>
        <w:rPr>
          <w:rFonts w:cs="Times New Roman"/>
          <w:sz w:val="24"/>
          <w:szCs w:val="24"/>
        </w:rPr>
      </w:pPr>
      <w:r>
        <w:rPr>
          <w:rFonts w:cs="Times New Roman"/>
          <w:sz w:val="24"/>
          <w:szCs w:val="24"/>
        </w:rPr>
        <w:t xml:space="preserve">7) обращаться в соответствии с </w:t>
      </w:r>
      <w:hyperlink r:id="rId19" w:history="1">
        <w:r w:rsidRPr="00D32291">
          <w:rPr>
            <w:rStyle w:val="a6"/>
            <w:b w:val="0"/>
            <w:color w:val="000000" w:themeColor="text1"/>
            <w:sz w:val="24"/>
            <w:szCs w:val="24"/>
          </w:rPr>
          <w:t>Федеральным законом</w:t>
        </w:r>
      </w:hyperlink>
      <w:r>
        <w:rPr>
          <w:rFonts w:cs="Times New Roman"/>
          <w:sz w:val="24"/>
          <w:szCs w:val="24"/>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028EE" w:rsidRDefault="004028EE" w:rsidP="004028EE">
      <w:pPr>
        <w:pStyle w:val="a4"/>
        <w:ind w:firstLine="720"/>
        <w:jc w:val="both"/>
        <w:rPr>
          <w:rFonts w:cs="Times New Roman"/>
          <w:sz w:val="24"/>
          <w:szCs w:val="24"/>
        </w:rPr>
      </w:pPr>
      <w:r>
        <w:rPr>
          <w:rFonts w:cs="Times New Roman"/>
          <w:sz w:val="24"/>
          <w:szCs w:val="24"/>
        </w:rPr>
        <w:t>8) совершать иные действия, предусмотренные федеральными законами о видах контроля, положением о виде контроля.</w:t>
      </w:r>
      <w:bookmarkStart w:id="14" w:name="sub_1007"/>
    </w:p>
    <w:p w:rsidR="004028EE" w:rsidRDefault="004028EE" w:rsidP="004028EE">
      <w:pPr>
        <w:pStyle w:val="a4"/>
        <w:ind w:firstLine="720"/>
        <w:jc w:val="both"/>
        <w:rPr>
          <w:rFonts w:cs="Times New Roman"/>
          <w:sz w:val="24"/>
          <w:szCs w:val="24"/>
        </w:rPr>
      </w:pPr>
      <w:r>
        <w:rPr>
          <w:rFonts w:cs="Times New Roman"/>
          <w:sz w:val="24"/>
          <w:szCs w:val="24"/>
        </w:rPr>
        <w:t>7. Объектом муниципального контроля являются:</w:t>
      </w:r>
    </w:p>
    <w:p w:rsidR="004028EE" w:rsidRDefault="004028EE" w:rsidP="004028EE">
      <w:pPr>
        <w:pStyle w:val="a4"/>
        <w:ind w:firstLine="720"/>
        <w:jc w:val="both"/>
        <w:rPr>
          <w:rFonts w:cs="Times New Roman"/>
          <w:sz w:val="24"/>
          <w:szCs w:val="24"/>
        </w:rPr>
      </w:pPr>
      <w:bookmarkStart w:id="15" w:name="sub_1071"/>
      <w:bookmarkEnd w:id="14"/>
      <w:r>
        <w:rPr>
          <w:rFonts w:cs="Times New Roman"/>
          <w:sz w:val="24"/>
          <w:szCs w:val="24"/>
        </w:rPr>
        <w:t>1) деятельность, действия (бездействие) контролируемых лиц на объектах земельных отношений (земли, земельные участки; части земельных участков),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028EE" w:rsidRDefault="004028EE" w:rsidP="004028EE">
      <w:pPr>
        <w:pStyle w:val="a4"/>
        <w:ind w:firstLine="720"/>
        <w:jc w:val="both"/>
        <w:rPr>
          <w:rFonts w:cs="Times New Roman"/>
          <w:sz w:val="24"/>
          <w:szCs w:val="24"/>
        </w:rPr>
      </w:pPr>
      <w:bookmarkStart w:id="16" w:name="sub_1072"/>
      <w:bookmarkEnd w:id="15"/>
      <w:r>
        <w:rPr>
          <w:rFonts w:cs="Times New Roman"/>
          <w:sz w:val="24"/>
          <w:szCs w:val="24"/>
        </w:rPr>
        <w:t>2) результаты деятельности контролируемых лиц на объектах земельных отношений (земли, земельные участки; части земельных участков), в том числе работы и услуги, к которым предъявляются обязательные требования;</w:t>
      </w:r>
    </w:p>
    <w:p w:rsidR="004028EE" w:rsidRDefault="004028EE" w:rsidP="004028EE">
      <w:pPr>
        <w:pStyle w:val="a4"/>
        <w:ind w:firstLine="720"/>
        <w:jc w:val="both"/>
        <w:rPr>
          <w:rFonts w:cs="Times New Roman"/>
          <w:sz w:val="24"/>
          <w:szCs w:val="24"/>
        </w:rPr>
      </w:pPr>
      <w:bookmarkStart w:id="17" w:name="sub_1073"/>
      <w:bookmarkEnd w:id="16"/>
      <w:r>
        <w:rPr>
          <w:rFonts w:cs="Times New Roman"/>
          <w:sz w:val="24"/>
          <w:szCs w:val="24"/>
        </w:rPr>
        <w:t>3) объекты земельных отношений (земли, земельные участки; части земельных участков), которыми контролируемые лица владеют и (или) пользуются и к которым предъявляются обязательные требования.</w:t>
      </w:r>
    </w:p>
    <w:p w:rsidR="004028EE" w:rsidRDefault="004028EE" w:rsidP="004028EE">
      <w:pPr>
        <w:pStyle w:val="a4"/>
        <w:ind w:firstLine="720"/>
        <w:jc w:val="both"/>
        <w:rPr>
          <w:rFonts w:cs="Times New Roman"/>
          <w:sz w:val="24"/>
          <w:szCs w:val="24"/>
        </w:rPr>
      </w:pPr>
      <w:bookmarkStart w:id="18" w:name="sub_1008"/>
      <w:bookmarkEnd w:id="17"/>
      <w:r>
        <w:rPr>
          <w:rFonts w:cs="Times New Roman"/>
          <w:sz w:val="24"/>
          <w:szCs w:val="24"/>
        </w:rPr>
        <w:t>8. Администрация Рождественского сельсовета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bookmarkEnd w:id="18"/>
    <w:p w:rsidR="004028EE" w:rsidRDefault="004028EE" w:rsidP="004028EE">
      <w:pPr>
        <w:pStyle w:val="a4"/>
        <w:ind w:firstLine="720"/>
        <w:jc w:val="both"/>
        <w:rPr>
          <w:rFonts w:cs="Times New Roman"/>
          <w:sz w:val="24"/>
          <w:szCs w:val="24"/>
        </w:rPr>
      </w:pPr>
      <w:r>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28EE" w:rsidRDefault="004028EE" w:rsidP="004028EE">
      <w:pPr>
        <w:pStyle w:val="a4"/>
        <w:ind w:firstLine="720"/>
        <w:jc w:val="center"/>
        <w:rPr>
          <w:rFonts w:cs="Times New Roman"/>
          <w:b/>
          <w:sz w:val="24"/>
          <w:szCs w:val="24"/>
        </w:rPr>
      </w:pPr>
      <w:bookmarkStart w:id="19" w:name="sub_101"/>
      <w:r>
        <w:rPr>
          <w:rFonts w:cs="Times New Roman"/>
          <w:b/>
          <w:sz w:val="24"/>
          <w:szCs w:val="24"/>
        </w:rPr>
        <w:lastRenderedPageBreak/>
        <w:t>Управление рисками причинения вреда (ущерба) охраняемым законом ценностям при осуществлении муниципального земельного контроля</w:t>
      </w:r>
      <w:bookmarkEnd w:id="19"/>
    </w:p>
    <w:p w:rsidR="004028EE" w:rsidRDefault="004028EE" w:rsidP="004028EE">
      <w:pPr>
        <w:pStyle w:val="a4"/>
        <w:ind w:firstLine="720"/>
        <w:jc w:val="both"/>
        <w:rPr>
          <w:rFonts w:cs="Times New Roman"/>
          <w:sz w:val="24"/>
          <w:szCs w:val="24"/>
        </w:rPr>
      </w:pPr>
      <w:bookmarkStart w:id="20" w:name="sub_1009"/>
      <w:r>
        <w:rPr>
          <w:rFonts w:cs="Times New Roman"/>
          <w:sz w:val="24"/>
          <w:szCs w:val="24"/>
        </w:rPr>
        <w:t>9.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028EE" w:rsidRDefault="004028EE" w:rsidP="004028EE">
      <w:pPr>
        <w:pStyle w:val="a4"/>
        <w:ind w:firstLine="720"/>
        <w:jc w:val="both"/>
        <w:rPr>
          <w:rFonts w:cs="Times New Roman"/>
          <w:sz w:val="24"/>
          <w:szCs w:val="24"/>
        </w:rPr>
      </w:pPr>
      <w:bookmarkStart w:id="21" w:name="sub_1010"/>
      <w:bookmarkEnd w:id="20"/>
      <w:r>
        <w:rPr>
          <w:rFonts w:cs="Times New Roman"/>
          <w:sz w:val="24"/>
          <w:szCs w:val="24"/>
        </w:rPr>
        <w:t>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bookmarkEnd w:id="21"/>
    <w:p w:rsidR="004028EE" w:rsidRDefault="004028EE" w:rsidP="004028EE">
      <w:pPr>
        <w:pStyle w:val="a4"/>
        <w:ind w:firstLine="720"/>
        <w:jc w:val="both"/>
        <w:rPr>
          <w:rFonts w:cs="Times New Roman"/>
          <w:sz w:val="24"/>
          <w:szCs w:val="24"/>
        </w:rPr>
      </w:pPr>
      <w:r>
        <w:rPr>
          <w:rFonts w:cs="Times New Roman"/>
          <w:sz w:val="24"/>
          <w:szCs w:val="24"/>
        </w:rPr>
        <w:t>- средний риск;</w:t>
      </w:r>
    </w:p>
    <w:p w:rsidR="004028EE" w:rsidRDefault="004028EE" w:rsidP="004028EE">
      <w:pPr>
        <w:pStyle w:val="a4"/>
        <w:ind w:firstLine="720"/>
        <w:jc w:val="both"/>
        <w:rPr>
          <w:rFonts w:cs="Times New Roman"/>
          <w:sz w:val="24"/>
          <w:szCs w:val="24"/>
        </w:rPr>
      </w:pPr>
      <w:r>
        <w:rPr>
          <w:rFonts w:cs="Times New Roman"/>
          <w:sz w:val="24"/>
          <w:szCs w:val="24"/>
        </w:rPr>
        <w:t>- умеренный риск;</w:t>
      </w:r>
    </w:p>
    <w:p w:rsidR="004028EE" w:rsidRDefault="004028EE" w:rsidP="004028EE">
      <w:pPr>
        <w:pStyle w:val="a4"/>
        <w:ind w:firstLine="720"/>
        <w:jc w:val="both"/>
        <w:rPr>
          <w:rFonts w:cs="Times New Roman"/>
          <w:sz w:val="24"/>
          <w:szCs w:val="24"/>
        </w:rPr>
      </w:pPr>
      <w:r>
        <w:rPr>
          <w:rFonts w:cs="Times New Roman"/>
          <w:sz w:val="24"/>
          <w:szCs w:val="24"/>
        </w:rPr>
        <w:t>- низкий риск.</w:t>
      </w:r>
    </w:p>
    <w:p w:rsidR="004028EE" w:rsidRDefault="004028EE" w:rsidP="004028EE">
      <w:pPr>
        <w:pStyle w:val="a4"/>
        <w:ind w:firstLine="720"/>
        <w:jc w:val="both"/>
        <w:rPr>
          <w:rFonts w:cs="Times New Roman"/>
          <w:sz w:val="24"/>
          <w:szCs w:val="24"/>
        </w:rPr>
      </w:pPr>
      <w:bookmarkStart w:id="22" w:name="sub_1011"/>
      <w:r>
        <w:rPr>
          <w:rFonts w:cs="Times New Roman"/>
          <w:sz w:val="24"/>
          <w:szCs w:val="24"/>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r:id="rId20" w:anchor="sub_1100" w:history="1">
        <w:r w:rsidRPr="00D32291">
          <w:rPr>
            <w:rStyle w:val="a6"/>
            <w:b w:val="0"/>
            <w:color w:val="000000" w:themeColor="text1"/>
            <w:sz w:val="24"/>
            <w:szCs w:val="24"/>
          </w:rPr>
          <w:t>приложению № 1</w:t>
        </w:r>
      </w:hyperlink>
      <w:r>
        <w:rPr>
          <w:rFonts w:cs="Times New Roman"/>
          <w:sz w:val="24"/>
          <w:szCs w:val="24"/>
        </w:rPr>
        <w:t xml:space="preserve"> к настоящему Положению.</w:t>
      </w:r>
    </w:p>
    <w:bookmarkEnd w:id="22"/>
    <w:p w:rsidR="004028EE" w:rsidRDefault="004028EE" w:rsidP="004028EE">
      <w:pPr>
        <w:pStyle w:val="a4"/>
        <w:ind w:firstLine="720"/>
        <w:jc w:val="both"/>
        <w:rPr>
          <w:rFonts w:cs="Times New Roman"/>
          <w:sz w:val="24"/>
          <w:szCs w:val="24"/>
        </w:rPr>
      </w:pPr>
      <w:r>
        <w:rPr>
          <w:rFonts w:cs="Times New Roman"/>
          <w:sz w:val="24"/>
          <w:szCs w:val="24"/>
        </w:rPr>
        <w:t>Отнесение объектов контроля к категориям риска и изменение присвоенных объектам контроля категорий риска осуществляется решением администрации Рождественского сельсовета.</w:t>
      </w:r>
    </w:p>
    <w:p w:rsidR="004028EE" w:rsidRDefault="004028EE" w:rsidP="004028EE">
      <w:pPr>
        <w:pStyle w:val="a4"/>
        <w:ind w:firstLine="720"/>
        <w:jc w:val="both"/>
        <w:rPr>
          <w:rFonts w:cs="Times New Roman"/>
          <w:sz w:val="24"/>
          <w:szCs w:val="24"/>
        </w:rPr>
      </w:pPr>
      <w:r>
        <w:rPr>
          <w:rFonts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4028EE" w:rsidRDefault="004028EE" w:rsidP="004028EE">
      <w:pPr>
        <w:pStyle w:val="a4"/>
        <w:ind w:firstLine="720"/>
        <w:jc w:val="both"/>
        <w:rPr>
          <w:rFonts w:cs="Times New Roman"/>
          <w:sz w:val="24"/>
          <w:szCs w:val="24"/>
        </w:rPr>
      </w:pPr>
      <w:r>
        <w:rPr>
          <w:rFonts w:cs="Times New Roman"/>
          <w:sz w:val="24"/>
          <w:szCs w:val="24"/>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028EE" w:rsidRDefault="004028EE" w:rsidP="004028EE">
      <w:pPr>
        <w:pStyle w:val="a4"/>
        <w:ind w:firstLine="720"/>
        <w:jc w:val="both"/>
        <w:rPr>
          <w:rFonts w:cs="Times New Roman"/>
          <w:sz w:val="24"/>
          <w:szCs w:val="24"/>
        </w:rPr>
      </w:pPr>
      <w:r>
        <w:rPr>
          <w:rFonts w:cs="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028EE" w:rsidRDefault="004028EE" w:rsidP="004028EE">
      <w:pPr>
        <w:pStyle w:val="a4"/>
        <w:ind w:firstLine="720"/>
        <w:jc w:val="both"/>
        <w:rPr>
          <w:rFonts w:cs="Times New Roman"/>
          <w:sz w:val="24"/>
          <w:szCs w:val="24"/>
        </w:rPr>
      </w:pPr>
      <w:r>
        <w:rPr>
          <w:rFonts w:cs="Times New Roman"/>
          <w:sz w:val="24"/>
          <w:szCs w:val="24"/>
        </w:rPr>
        <w:t>Администрация Рождественского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028EE" w:rsidRDefault="004028EE" w:rsidP="004028EE">
      <w:pPr>
        <w:pStyle w:val="a4"/>
        <w:ind w:firstLine="720"/>
        <w:jc w:val="both"/>
        <w:rPr>
          <w:rFonts w:cs="Times New Roman"/>
          <w:sz w:val="24"/>
          <w:szCs w:val="24"/>
        </w:rPr>
      </w:pPr>
      <w:r>
        <w:rPr>
          <w:rFonts w:cs="Times New Roman"/>
          <w:sz w:val="24"/>
          <w:szCs w:val="24"/>
        </w:rPr>
        <w:t>При отнесении органом муниципального контроля объектов контроля к категориям риска используются, в том числе:</w:t>
      </w:r>
    </w:p>
    <w:p w:rsidR="004028EE" w:rsidRDefault="004028EE" w:rsidP="004028EE">
      <w:pPr>
        <w:pStyle w:val="a4"/>
        <w:ind w:firstLine="720"/>
        <w:jc w:val="both"/>
        <w:rPr>
          <w:rFonts w:cs="Times New Roman"/>
          <w:sz w:val="24"/>
          <w:szCs w:val="24"/>
        </w:rPr>
      </w:pPr>
      <w:r>
        <w:rPr>
          <w:rFonts w:cs="Times New Roman"/>
          <w:sz w:val="24"/>
          <w:szCs w:val="24"/>
        </w:rPr>
        <w:t>1) сведения, содержащиеся в Едином государственном реестре недвижимости;</w:t>
      </w:r>
    </w:p>
    <w:p w:rsidR="004028EE" w:rsidRDefault="004028EE" w:rsidP="004028EE">
      <w:pPr>
        <w:pStyle w:val="a4"/>
        <w:ind w:firstLine="720"/>
        <w:jc w:val="both"/>
        <w:rPr>
          <w:rFonts w:cs="Times New Roman"/>
          <w:sz w:val="24"/>
          <w:szCs w:val="24"/>
        </w:rPr>
      </w:pPr>
      <w:r>
        <w:rPr>
          <w:rFonts w:cs="Times New Roman"/>
          <w:sz w:val="24"/>
          <w:szCs w:val="24"/>
        </w:rPr>
        <w:t>2) сведения, содержащиеся в муниципальных информационных ресурсах;</w:t>
      </w:r>
    </w:p>
    <w:p w:rsidR="004028EE" w:rsidRDefault="004028EE" w:rsidP="004028EE">
      <w:pPr>
        <w:pStyle w:val="a4"/>
        <w:ind w:firstLine="720"/>
        <w:jc w:val="both"/>
        <w:rPr>
          <w:rFonts w:cs="Times New Roman"/>
          <w:sz w:val="24"/>
          <w:szCs w:val="24"/>
        </w:rPr>
      </w:pPr>
      <w:r>
        <w:rPr>
          <w:rFonts w:cs="Times New Roman"/>
          <w:sz w:val="24"/>
          <w:szCs w:val="24"/>
        </w:rPr>
        <w:t>3)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4028EE" w:rsidRDefault="004028EE" w:rsidP="004028EE">
      <w:pPr>
        <w:pStyle w:val="a4"/>
        <w:ind w:firstLine="720"/>
        <w:jc w:val="both"/>
        <w:rPr>
          <w:rFonts w:cs="Times New Roman"/>
          <w:sz w:val="24"/>
          <w:szCs w:val="24"/>
        </w:rPr>
      </w:pPr>
      <w:bookmarkStart w:id="23" w:name="sub_1012"/>
      <w:r>
        <w:rPr>
          <w:rFonts w:cs="Times New Roman"/>
          <w:sz w:val="24"/>
          <w:szCs w:val="24"/>
        </w:rPr>
        <w:t>12. Администрация Рождественского сельсовета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bookmarkEnd w:id="23"/>
    <w:p w:rsidR="004028EE" w:rsidRDefault="004028EE" w:rsidP="004028EE">
      <w:pPr>
        <w:pStyle w:val="a4"/>
        <w:ind w:firstLine="720"/>
        <w:jc w:val="both"/>
        <w:rPr>
          <w:rFonts w:cs="Times New Roman"/>
          <w:sz w:val="24"/>
          <w:szCs w:val="24"/>
        </w:rPr>
      </w:pPr>
      <w:r>
        <w:rPr>
          <w:rFonts w:cs="Times New Roman"/>
          <w:sz w:val="24"/>
          <w:szCs w:val="24"/>
        </w:rPr>
        <w:t>Перечень содержит следующую информацию:</w:t>
      </w:r>
    </w:p>
    <w:p w:rsidR="004028EE" w:rsidRDefault="004028EE" w:rsidP="004028EE">
      <w:pPr>
        <w:pStyle w:val="a4"/>
        <w:ind w:firstLine="720"/>
        <w:jc w:val="both"/>
        <w:rPr>
          <w:rFonts w:cs="Times New Roman"/>
          <w:sz w:val="24"/>
          <w:szCs w:val="24"/>
        </w:rPr>
      </w:pPr>
      <w:r>
        <w:rPr>
          <w:rFonts w:cs="Times New Roman"/>
          <w:sz w:val="24"/>
          <w:szCs w:val="24"/>
        </w:rPr>
        <w:t>1) наименование объекта контроля, его адрес (местоположение), кадастровый номер (при наличии);</w:t>
      </w:r>
    </w:p>
    <w:p w:rsidR="004028EE" w:rsidRDefault="004028EE" w:rsidP="004028EE">
      <w:pPr>
        <w:pStyle w:val="a4"/>
        <w:ind w:firstLine="720"/>
        <w:jc w:val="both"/>
        <w:rPr>
          <w:rFonts w:cs="Times New Roman"/>
          <w:sz w:val="24"/>
          <w:szCs w:val="24"/>
        </w:rPr>
      </w:pPr>
      <w:r>
        <w:rPr>
          <w:rFonts w:cs="Times New Roman"/>
          <w:sz w:val="24"/>
          <w:szCs w:val="24"/>
        </w:rPr>
        <w:t>2) сведения о владельце и (или) пользователе объекта контроля;</w:t>
      </w:r>
    </w:p>
    <w:p w:rsidR="004028EE" w:rsidRDefault="004028EE" w:rsidP="004028EE">
      <w:pPr>
        <w:pStyle w:val="a4"/>
        <w:ind w:firstLine="720"/>
        <w:jc w:val="both"/>
        <w:rPr>
          <w:rFonts w:cs="Times New Roman"/>
          <w:sz w:val="24"/>
          <w:szCs w:val="24"/>
        </w:rPr>
      </w:pPr>
      <w:r>
        <w:rPr>
          <w:rFonts w:cs="Times New Roman"/>
          <w:sz w:val="24"/>
          <w:szCs w:val="24"/>
        </w:rPr>
        <w:t>3) присвоенная объекту контроля категория риска;</w:t>
      </w:r>
    </w:p>
    <w:p w:rsidR="004028EE" w:rsidRDefault="004028EE" w:rsidP="004028EE">
      <w:pPr>
        <w:pStyle w:val="a4"/>
        <w:ind w:firstLine="720"/>
        <w:jc w:val="both"/>
        <w:rPr>
          <w:rFonts w:cs="Times New Roman"/>
          <w:sz w:val="24"/>
          <w:szCs w:val="24"/>
        </w:rPr>
      </w:pPr>
      <w:r>
        <w:rPr>
          <w:rFonts w:cs="Times New Roman"/>
          <w:sz w:val="24"/>
          <w:szCs w:val="24"/>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028EE" w:rsidRDefault="004028EE" w:rsidP="004028EE">
      <w:pPr>
        <w:pStyle w:val="a4"/>
        <w:ind w:firstLine="720"/>
        <w:jc w:val="both"/>
        <w:rPr>
          <w:rFonts w:cs="Times New Roman"/>
          <w:sz w:val="24"/>
          <w:szCs w:val="24"/>
        </w:rPr>
      </w:pPr>
      <w:r>
        <w:rPr>
          <w:rFonts w:cs="Times New Roman"/>
          <w:sz w:val="24"/>
          <w:szCs w:val="24"/>
        </w:rPr>
        <w:lastRenderedPageBreak/>
        <w:t xml:space="preserve">Размещение информации, указанной в настоящем пункте, осуществляется с учетом </w:t>
      </w:r>
      <w:hyperlink r:id="rId21" w:history="1">
        <w:r w:rsidRPr="00D32291">
          <w:rPr>
            <w:rStyle w:val="a6"/>
            <w:b w:val="0"/>
            <w:color w:val="000000" w:themeColor="text1"/>
            <w:sz w:val="24"/>
            <w:szCs w:val="24"/>
          </w:rPr>
          <w:t>законодательства</w:t>
        </w:r>
      </w:hyperlink>
      <w:r w:rsidRPr="00D32291">
        <w:rPr>
          <w:rFonts w:cs="Times New Roman"/>
          <w:b/>
          <w:sz w:val="24"/>
          <w:szCs w:val="24"/>
        </w:rPr>
        <w:t xml:space="preserve"> </w:t>
      </w:r>
      <w:r>
        <w:rPr>
          <w:rFonts w:cs="Times New Roman"/>
          <w:sz w:val="24"/>
          <w:szCs w:val="24"/>
        </w:rPr>
        <w:t>Российской Федерации о защите государственной тайны.</w:t>
      </w:r>
    </w:p>
    <w:p w:rsidR="004028EE" w:rsidRDefault="004028EE" w:rsidP="004028EE">
      <w:pPr>
        <w:pStyle w:val="a4"/>
        <w:ind w:firstLine="720"/>
        <w:jc w:val="both"/>
        <w:rPr>
          <w:rFonts w:cs="Times New Roman"/>
          <w:sz w:val="24"/>
          <w:szCs w:val="24"/>
        </w:rPr>
      </w:pPr>
      <w:r>
        <w:rPr>
          <w:rFonts w:cs="Times New Roman"/>
          <w:sz w:val="24"/>
          <w:szCs w:val="24"/>
        </w:rPr>
        <w:t>На официальном сайте в сети "Интернет" rozhdestvenskijr04.gosweb.gosuslugi.ru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028EE" w:rsidRDefault="004028EE" w:rsidP="004028EE">
      <w:pPr>
        <w:pStyle w:val="a4"/>
        <w:ind w:firstLine="720"/>
        <w:jc w:val="both"/>
        <w:rPr>
          <w:rFonts w:cs="Times New Roman"/>
          <w:sz w:val="24"/>
          <w:szCs w:val="24"/>
        </w:rPr>
      </w:pPr>
      <w:bookmarkStart w:id="24" w:name="sub_1013"/>
      <w:r>
        <w:rPr>
          <w:rFonts w:cs="Times New Roman"/>
          <w:sz w:val="24"/>
          <w:szCs w:val="24"/>
        </w:rPr>
        <w:t>13. По запросу контролируемого лица администрация Рождественского сельсовета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028EE" w:rsidRDefault="004028EE" w:rsidP="004028EE">
      <w:pPr>
        <w:pStyle w:val="a4"/>
        <w:ind w:firstLine="720"/>
        <w:jc w:val="both"/>
        <w:rPr>
          <w:rFonts w:cs="Times New Roman"/>
          <w:sz w:val="24"/>
          <w:szCs w:val="24"/>
        </w:rPr>
      </w:pPr>
      <w:bookmarkStart w:id="25" w:name="sub_1014"/>
      <w:bookmarkEnd w:id="24"/>
      <w:r>
        <w:rPr>
          <w:rFonts w:cs="Times New Roman"/>
          <w:sz w:val="24"/>
          <w:szCs w:val="24"/>
        </w:rPr>
        <w:t>14. Контролируемые лица вправе подать в администрацию Рождественского сельсовета в соответствии с их компетенцией заявление об изменении присвоенной ранее категории риска.</w:t>
      </w:r>
    </w:p>
    <w:bookmarkEnd w:id="25"/>
    <w:p w:rsidR="004028EE" w:rsidRDefault="004028EE" w:rsidP="004028EE">
      <w:pPr>
        <w:pStyle w:val="a4"/>
        <w:ind w:firstLine="720"/>
        <w:jc w:val="both"/>
        <w:rPr>
          <w:rFonts w:cs="Times New Roman"/>
          <w:sz w:val="24"/>
          <w:szCs w:val="24"/>
        </w:rPr>
      </w:pPr>
      <w:r>
        <w:rPr>
          <w:rFonts w:cs="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r:id="rId22" w:anchor="sub_1100" w:history="1">
        <w:r w:rsidRPr="00D32291">
          <w:rPr>
            <w:rStyle w:val="a6"/>
            <w:b w:val="0"/>
            <w:color w:val="000000" w:themeColor="text1"/>
            <w:sz w:val="24"/>
            <w:szCs w:val="24"/>
          </w:rPr>
          <w:t>приложению № 1</w:t>
        </w:r>
      </w:hyperlink>
      <w:r>
        <w:rPr>
          <w:rFonts w:cs="Times New Roman"/>
          <w:sz w:val="24"/>
          <w:szCs w:val="24"/>
        </w:rPr>
        <w:t xml:space="preserve"> к настоящему Положению.</w:t>
      </w:r>
    </w:p>
    <w:p w:rsidR="004028EE" w:rsidRDefault="004028EE" w:rsidP="004028EE">
      <w:pPr>
        <w:pStyle w:val="a4"/>
        <w:ind w:firstLine="720"/>
        <w:jc w:val="both"/>
        <w:rPr>
          <w:rFonts w:cs="Times New Roman"/>
          <w:sz w:val="24"/>
          <w:szCs w:val="24"/>
        </w:rPr>
      </w:pPr>
      <w:bookmarkStart w:id="26" w:name="sub_1015"/>
      <w:r>
        <w:rPr>
          <w:rFonts w:cs="Times New Roman"/>
          <w:sz w:val="24"/>
          <w:szCs w:val="24"/>
        </w:rPr>
        <w:t xml:space="preserve">15.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w:t>
      </w:r>
      <w:hyperlink r:id="rId23" w:anchor="sub_1200" w:history="1">
        <w:r w:rsidRPr="00D32291">
          <w:rPr>
            <w:rStyle w:val="a6"/>
            <w:b w:val="0"/>
            <w:color w:val="000000" w:themeColor="text1"/>
            <w:sz w:val="24"/>
            <w:szCs w:val="24"/>
          </w:rPr>
          <w:t>приложению № 2</w:t>
        </w:r>
      </w:hyperlink>
      <w:r>
        <w:rPr>
          <w:rFonts w:cs="Times New Roman"/>
          <w:sz w:val="24"/>
          <w:szCs w:val="24"/>
        </w:rPr>
        <w:t xml:space="preserve"> к настоящему Положению.</w:t>
      </w:r>
    </w:p>
    <w:bookmarkEnd w:id="26"/>
    <w:p w:rsidR="004028EE" w:rsidRDefault="004028EE" w:rsidP="004028EE">
      <w:pPr>
        <w:pStyle w:val="a4"/>
        <w:jc w:val="both"/>
        <w:rPr>
          <w:rFonts w:cs="Times New Roman"/>
          <w:sz w:val="24"/>
          <w:szCs w:val="24"/>
        </w:rPr>
      </w:pPr>
    </w:p>
    <w:p w:rsidR="004028EE" w:rsidRDefault="004028EE" w:rsidP="004028EE">
      <w:pPr>
        <w:pStyle w:val="a4"/>
        <w:jc w:val="center"/>
        <w:rPr>
          <w:rFonts w:cs="Times New Roman"/>
          <w:b/>
          <w:sz w:val="24"/>
          <w:szCs w:val="24"/>
        </w:rPr>
      </w:pPr>
      <w:bookmarkStart w:id="27" w:name="sub_102"/>
      <w:r>
        <w:rPr>
          <w:rFonts w:cs="Times New Roman"/>
          <w:b/>
          <w:sz w:val="24"/>
          <w:szCs w:val="24"/>
        </w:rPr>
        <w:t>Профилактика рисков причинения вреда (ущерба) охраняемым законом ценностям при осуществлении муниципального земельного контроля</w:t>
      </w:r>
      <w:bookmarkEnd w:id="27"/>
    </w:p>
    <w:p w:rsidR="004028EE" w:rsidRDefault="004028EE" w:rsidP="004028EE">
      <w:pPr>
        <w:pStyle w:val="a4"/>
        <w:ind w:firstLine="720"/>
        <w:jc w:val="both"/>
        <w:rPr>
          <w:rFonts w:cs="Times New Roman"/>
          <w:sz w:val="24"/>
          <w:szCs w:val="24"/>
        </w:rPr>
      </w:pPr>
      <w:bookmarkStart w:id="28" w:name="sub_1016"/>
      <w:r>
        <w:rPr>
          <w:rFonts w:cs="Times New Roman"/>
          <w:sz w:val="24"/>
          <w:szCs w:val="24"/>
        </w:rPr>
        <w:t>16.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bookmarkEnd w:id="28"/>
    <w:p w:rsidR="004028EE" w:rsidRDefault="004028EE" w:rsidP="004028EE">
      <w:pPr>
        <w:pStyle w:val="a4"/>
        <w:ind w:firstLine="720"/>
        <w:jc w:val="both"/>
        <w:rPr>
          <w:rFonts w:cs="Times New Roman"/>
          <w:sz w:val="24"/>
          <w:szCs w:val="24"/>
        </w:rPr>
      </w:pPr>
      <w:r>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028EE" w:rsidRDefault="004028EE" w:rsidP="004028EE">
      <w:pPr>
        <w:pStyle w:val="a4"/>
        <w:ind w:firstLine="720"/>
        <w:jc w:val="both"/>
        <w:rPr>
          <w:rFonts w:cs="Times New Roman"/>
          <w:sz w:val="24"/>
          <w:szCs w:val="24"/>
        </w:rPr>
      </w:pPr>
      <w:bookmarkStart w:id="29" w:name="sub_1017"/>
      <w:r>
        <w:rPr>
          <w:rFonts w:cs="Times New Roman"/>
          <w:sz w:val="24"/>
          <w:szCs w:val="24"/>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администрацией в соответствии с законодательством.</w:t>
      </w:r>
    </w:p>
    <w:p w:rsidR="004028EE" w:rsidRDefault="004028EE" w:rsidP="004028EE">
      <w:pPr>
        <w:pStyle w:val="a4"/>
        <w:ind w:firstLine="720"/>
        <w:jc w:val="both"/>
        <w:rPr>
          <w:rFonts w:cs="Times New Roman"/>
          <w:sz w:val="24"/>
          <w:szCs w:val="24"/>
        </w:rPr>
      </w:pPr>
      <w:bookmarkStart w:id="30" w:name="sub_1018"/>
      <w:bookmarkEnd w:id="29"/>
      <w:r>
        <w:rPr>
          <w:rFonts w:cs="Times New Roman"/>
          <w:sz w:val="24"/>
          <w:szCs w:val="24"/>
        </w:rPr>
        <w:t>18. При осуществлении муниципального контроля могут проводиться следующие виды профилактических мероприятий:</w:t>
      </w:r>
    </w:p>
    <w:p w:rsidR="004028EE" w:rsidRDefault="004028EE" w:rsidP="004028EE">
      <w:pPr>
        <w:pStyle w:val="a4"/>
        <w:ind w:firstLine="720"/>
        <w:jc w:val="both"/>
        <w:rPr>
          <w:rFonts w:cs="Times New Roman"/>
          <w:sz w:val="24"/>
          <w:szCs w:val="24"/>
        </w:rPr>
      </w:pPr>
      <w:bookmarkStart w:id="31" w:name="sub_10811"/>
      <w:bookmarkEnd w:id="30"/>
      <w:r>
        <w:rPr>
          <w:rFonts w:cs="Times New Roman"/>
          <w:sz w:val="24"/>
          <w:szCs w:val="24"/>
        </w:rPr>
        <w:t>1) информирование;</w:t>
      </w:r>
    </w:p>
    <w:p w:rsidR="004028EE" w:rsidRDefault="004028EE" w:rsidP="004028EE">
      <w:pPr>
        <w:pStyle w:val="a4"/>
        <w:ind w:firstLine="720"/>
        <w:jc w:val="both"/>
        <w:rPr>
          <w:rFonts w:cs="Times New Roman"/>
          <w:sz w:val="24"/>
          <w:szCs w:val="24"/>
        </w:rPr>
      </w:pPr>
      <w:bookmarkStart w:id="32" w:name="sub_10812"/>
      <w:bookmarkEnd w:id="31"/>
      <w:r>
        <w:rPr>
          <w:rFonts w:cs="Times New Roman"/>
          <w:sz w:val="24"/>
          <w:szCs w:val="24"/>
        </w:rPr>
        <w:t>2) обобщение правоприменительной практики;</w:t>
      </w:r>
    </w:p>
    <w:p w:rsidR="004028EE" w:rsidRDefault="004028EE" w:rsidP="004028EE">
      <w:pPr>
        <w:pStyle w:val="a4"/>
        <w:ind w:firstLine="720"/>
        <w:jc w:val="both"/>
        <w:rPr>
          <w:rFonts w:cs="Times New Roman"/>
          <w:sz w:val="24"/>
          <w:szCs w:val="24"/>
        </w:rPr>
      </w:pPr>
      <w:bookmarkStart w:id="33" w:name="sub_10813"/>
      <w:bookmarkEnd w:id="32"/>
      <w:r>
        <w:rPr>
          <w:rFonts w:cs="Times New Roman"/>
          <w:sz w:val="24"/>
          <w:szCs w:val="24"/>
        </w:rPr>
        <w:t>3) объявление предостережения;</w:t>
      </w:r>
    </w:p>
    <w:p w:rsidR="004028EE" w:rsidRDefault="004028EE" w:rsidP="004028EE">
      <w:pPr>
        <w:pStyle w:val="a4"/>
        <w:ind w:firstLine="720"/>
        <w:jc w:val="both"/>
        <w:rPr>
          <w:rFonts w:cs="Times New Roman"/>
          <w:sz w:val="24"/>
          <w:szCs w:val="24"/>
        </w:rPr>
      </w:pPr>
      <w:bookmarkStart w:id="34" w:name="sub_10814"/>
      <w:bookmarkEnd w:id="33"/>
      <w:r>
        <w:rPr>
          <w:rFonts w:cs="Times New Roman"/>
          <w:sz w:val="24"/>
          <w:szCs w:val="24"/>
        </w:rPr>
        <w:t>4) консультирование;</w:t>
      </w:r>
    </w:p>
    <w:p w:rsidR="004028EE" w:rsidRDefault="004028EE" w:rsidP="004028EE">
      <w:pPr>
        <w:pStyle w:val="a4"/>
        <w:ind w:firstLine="720"/>
        <w:jc w:val="both"/>
        <w:rPr>
          <w:rFonts w:cs="Times New Roman"/>
          <w:sz w:val="24"/>
          <w:szCs w:val="24"/>
        </w:rPr>
      </w:pPr>
      <w:bookmarkStart w:id="35" w:name="sub_10815"/>
      <w:bookmarkEnd w:id="34"/>
      <w:r>
        <w:rPr>
          <w:rFonts w:cs="Times New Roman"/>
          <w:sz w:val="24"/>
          <w:szCs w:val="24"/>
        </w:rPr>
        <w:t>5) профилактический визит.</w:t>
      </w:r>
    </w:p>
    <w:p w:rsidR="004028EE" w:rsidRDefault="004028EE" w:rsidP="004028EE">
      <w:pPr>
        <w:pStyle w:val="a4"/>
        <w:ind w:firstLine="720"/>
        <w:jc w:val="both"/>
        <w:rPr>
          <w:rFonts w:cs="Times New Roman"/>
          <w:sz w:val="24"/>
          <w:szCs w:val="24"/>
        </w:rPr>
      </w:pPr>
      <w:bookmarkStart w:id="36" w:name="sub_1019"/>
      <w:bookmarkEnd w:id="35"/>
      <w:r>
        <w:rPr>
          <w:rFonts w:cs="Times New Roman"/>
          <w:sz w:val="24"/>
          <w:szCs w:val="24"/>
        </w:rPr>
        <w:t xml:space="preserve">19. Информирование осуществляется посредством размещения сведений, предусмотренных </w:t>
      </w:r>
      <w:hyperlink r:id="rId24" w:history="1">
        <w:r w:rsidRPr="00D32291">
          <w:rPr>
            <w:rStyle w:val="a6"/>
            <w:b w:val="0"/>
            <w:color w:val="000000" w:themeColor="text1"/>
            <w:sz w:val="24"/>
            <w:szCs w:val="24"/>
          </w:rPr>
          <w:t>частью 3 статьи 46</w:t>
        </w:r>
      </w:hyperlink>
      <w:r w:rsidRPr="00D32291">
        <w:rPr>
          <w:rFonts w:cs="Times New Roman"/>
          <w:b/>
          <w:sz w:val="24"/>
          <w:szCs w:val="24"/>
        </w:rPr>
        <w:t xml:space="preserve"> </w:t>
      </w:r>
      <w:r>
        <w:rPr>
          <w:rFonts w:cs="Times New Roman"/>
          <w:sz w:val="24"/>
          <w:szCs w:val="24"/>
        </w:rPr>
        <w:t>Федерального закона от 31.07.2020 № 248-ФЗ "О государственном контроле (надзоре) и муниципальном контроле в Российской Федерации" на официальном сайте rozhdestvenskijr04.gosweb.gosuslugi.ru в сети "Интернет", в газете «Рождественские вести», через личные кабинеты контролируемых лиц в государственных информационных системах (при их наличии) и в иных формах.</w:t>
      </w:r>
    </w:p>
    <w:bookmarkEnd w:id="36"/>
    <w:p w:rsidR="004028EE" w:rsidRDefault="004028EE" w:rsidP="004028EE">
      <w:pPr>
        <w:pStyle w:val="a4"/>
        <w:ind w:firstLine="720"/>
        <w:jc w:val="both"/>
        <w:rPr>
          <w:rFonts w:cs="Times New Roman"/>
          <w:sz w:val="24"/>
          <w:szCs w:val="24"/>
        </w:rPr>
      </w:pPr>
      <w:r>
        <w:rPr>
          <w:rFonts w:cs="Times New Roman"/>
          <w:sz w:val="24"/>
          <w:szCs w:val="24"/>
        </w:rPr>
        <w:lastRenderedPageBreak/>
        <w:t xml:space="preserve">Размещенные сведения на указанном </w:t>
      </w:r>
      <w:hyperlink r:id="rId25" w:history="1">
        <w:r w:rsidRPr="00D32291">
          <w:rPr>
            <w:rStyle w:val="a6"/>
            <w:b w:val="0"/>
            <w:color w:val="000000" w:themeColor="text1"/>
            <w:sz w:val="24"/>
            <w:szCs w:val="24"/>
          </w:rPr>
          <w:t>официальном сайте</w:t>
        </w:r>
      </w:hyperlink>
      <w:r w:rsidRPr="00D32291">
        <w:rPr>
          <w:rFonts w:cs="Times New Roman"/>
          <w:b/>
          <w:sz w:val="24"/>
          <w:szCs w:val="24"/>
        </w:rPr>
        <w:t xml:space="preserve"> </w:t>
      </w:r>
      <w:r>
        <w:rPr>
          <w:rFonts w:cs="Times New Roman"/>
          <w:sz w:val="24"/>
          <w:szCs w:val="24"/>
        </w:rPr>
        <w:t>поддерживаются в актуальном состоянии и обновляются в срок не позднее 5 рабочих дней с момента их изменения.</w:t>
      </w:r>
    </w:p>
    <w:p w:rsidR="004028EE" w:rsidRDefault="004028EE" w:rsidP="004028EE">
      <w:pPr>
        <w:pStyle w:val="a4"/>
        <w:ind w:firstLine="720"/>
        <w:jc w:val="both"/>
        <w:rPr>
          <w:rFonts w:cs="Times New Roman"/>
          <w:sz w:val="24"/>
          <w:szCs w:val="24"/>
        </w:rPr>
      </w:pPr>
      <w:r>
        <w:rPr>
          <w:rFonts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028EE" w:rsidRDefault="004028EE" w:rsidP="004028EE">
      <w:pPr>
        <w:pStyle w:val="a4"/>
        <w:ind w:firstLine="720"/>
        <w:jc w:val="both"/>
        <w:rPr>
          <w:rFonts w:cs="Times New Roman"/>
          <w:sz w:val="24"/>
          <w:szCs w:val="24"/>
        </w:rPr>
      </w:pPr>
      <w:bookmarkStart w:id="37" w:name="sub_1020"/>
      <w:r>
        <w:rPr>
          <w:rFonts w:cs="Times New Roman"/>
          <w:sz w:val="24"/>
          <w:szCs w:val="24"/>
        </w:rPr>
        <w:t>20. Обобщение правоприменительной практики осуществляется должностными лицами администрации путем сбора и анализа данных о проведенных контрольных мероприятиях и их результатах, поступивших в администрацию обращений.</w:t>
      </w:r>
    </w:p>
    <w:bookmarkEnd w:id="37"/>
    <w:p w:rsidR="004028EE" w:rsidRDefault="004028EE" w:rsidP="004028EE">
      <w:pPr>
        <w:pStyle w:val="a4"/>
        <w:ind w:firstLine="720"/>
        <w:jc w:val="both"/>
        <w:rPr>
          <w:rFonts w:cs="Times New Roman"/>
          <w:sz w:val="24"/>
          <w:szCs w:val="24"/>
        </w:rPr>
      </w:pPr>
      <w:r>
        <w:rPr>
          <w:rFonts w:cs="Times New Roman"/>
          <w:sz w:val="24"/>
          <w:szCs w:val="24"/>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rsidR="004028EE" w:rsidRDefault="004028EE" w:rsidP="004028EE">
      <w:pPr>
        <w:pStyle w:val="a4"/>
        <w:ind w:firstLine="720"/>
        <w:jc w:val="both"/>
        <w:rPr>
          <w:rFonts w:cs="Times New Roman"/>
          <w:sz w:val="24"/>
          <w:szCs w:val="24"/>
        </w:rPr>
      </w:pPr>
      <w:bookmarkStart w:id="38" w:name="sub_10203"/>
      <w:r>
        <w:rPr>
          <w:rFonts w:cs="Times New Roman"/>
          <w:sz w:val="24"/>
          <w:szCs w:val="24"/>
        </w:rPr>
        <w:t>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rozhdestvenskijr04.gosweb.gosuslugi.ru в срок, не позднее 15 февраля года, следующего за отчетным.</w:t>
      </w:r>
    </w:p>
    <w:bookmarkEnd w:id="38"/>
    <w:p w:rsidR="004028EE" w:rsidRDefault="004028EE" w:rsidP="004028EE">
      <w:pPr>
        <w:pStyle w:val="a4"/>
        <w:ind w:firstLine="720"/>
        <w:jc w:val="both"/>
        <w:rPr>
          <w:rFonts w:cs="Times New Roman"/>
          <w:sz w:val="24"/>
          <w:szCs w:val="24"/>
        </w:rPr>
      </w:pPr>
      <w:r>
        <w:rPr>
          <w:rFonts w:cs="Times New Roman"/>
          <w:sz w:val="24"/>
          <w:szCs w:val="24"/>
        </w:rPr>
        <w:t xml:space="preserve">После рассмотрения предложений и замечаний, полученных в ходе публичного обсуждения, указанного в </w:t>
      </w:r>
      <w:hyperlink r:id="rId26" w:anchor="sub_10203" w:history="1">
        <w:r w:rsidRPr="00D32291">
          <w:rPr>
            <w:rStyle w:val="a6"/>
            <w:b w:val="0"/>
            <w:color w:val="000000" w:themeColor="text1"/>
            <w:sz w:val="24"/>
            <w:szCs w:val="24"/>
          </w:rPr>
          <w:t>абзаце третьем</w:t>
        </w:r>
      </w:hyperlink>
      <w:r>
        <w:rPr>
          <w:rFonts w:cs="Times New Roman"/>
          <w:sz w:val="24"/>
          <w:szCs w:val="24"/>
        </w:rPr>
        <w:t xml:space="preserve"> настоящего пункта, доклад о правоприменительной практике осуществления муниципального контроля дорабатывается, утверждается распоряжением администрации до 15 марта года, следующего за отчетным, и размещается на официальном сайте местной администрации в сети </w:t>
      </w:r>
      <w:r w:rsidR="00D32291">
        <w:rPr>
          <w:rFonts w:cs="Times New Roman"/>
          <w:sz w:val="24"/>
          <w:szCs w:val="24"/>
        </w:rPr>
        <w:t>"Интернет" rozhdestvenskijr04.gosweb.gosuslugi.ru</w:t>
      </w:r>
      <w:r>
        <w:rPr>
          <w:rFonts w:cs="Times New Roman"/>
          <w:sz w:val="24"/>
          <w:szCs w:val="24"/>
        </w:rPr>
        <w:t xml:space="preserve"> в течение 5 рабочих дней после его утверждения.</w:t>
      </w:r>
    </w:p>
    <w:p w:rsidR="004028EE" w:rsidRDefault="004028EE" w:rsidP="004028EE">
      <w:pPr>
        <w:pStyle w:val="a4"/>
        <w:ind w:firstLine="720"/>
        <w:jc w:val="both"/>
        <w:rPr>
          <w:rFonts w:cs="Times New Roman"/>
          <w:sz w:val="24"/>
          <w:szCs w:val="24"/>
        </w:rPr>
      </w:pPr>
      <w:bookmarkStart w:id="39" w:name="sub_1021"/>
      <w:r>
        <w:rPr>
          <w:rFonts w:cs="Times New Roman"/>
          <w:sz w:val="24"/>
          <w:szCs w:val="24"/>
        </w:rPr>
        <w:t>21.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bookmarkEnd w:id="39"/>
    <w:p w:rsidR="004028EE" w:rsidRDefault="004028EE" w:rsidP="004028EE">
      <w:pPr>
        <w:pStyle w:val="a4"/>
        <w:ind w:firstLine="720"/>
        <w:jc w:val="both"/>
        <w:rPr>
          <w:rFonts w:cs="Times New Roman"/>
          <w:sz w:val="24"/>
          <w:szCs w:val="24"/>
        </w:rPr>
      </w:pPr>
      <w:r>
        <w:rPr>
          <w:rFonts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028EE" w:rsidRDefault="004028EE" w:rsidP="004028EE">
      <w:pPr>
        <w:pStyle w:val="a4"/>
        <w:ind w:firstLine="720"/>
        <w:jc w:val="both"/>
        <w:rPr>
          <w:rFonts w:cs="Times New Roman"/>
          <w:sz w:val="24"/>
          <w:szCs w:val="24"/>
        </w:rPr>
      </w:pPr>
      <w:r>
        <w:rPr>
          <w:rFonts w:cs="Times New Roman"/>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4028EE" w:rsidRDefault="004028EE" w:rsidP="004028EE">
      <w:pPr>
        <w:pStyle w:val="a4"/>
        <w:ind w:firstLine="720"/>
        <w:jc w:val="both"/>
        <w:rPr>
          <w:rFonts w:cs="Times New Roman"/>
          <w:sz w:val="24"/>
          <w:szCs w:val="24"/>
        </w:rPr>
      </w:pPr>
      <w:r>
        <w:rPr>
          <w:rFonts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028EE" w:rsidRDefault="004028EE" w:rsidP="004028EE">
      <w:pPr>
        <w:pStyle w:val="a4"/>
        <w:ind w:firstLine="720"/>
        <w:jc w:val="both"/>
        <w:rPr>
          <w:rFonts w:cs="Times New Roman"/>
          <w:sz w:val="24"/>
          <w:szCs w:val="24"/>
        </w:rPr>
      </w:pPr>
      <w:r>
        <w:rPr>
          <w:rFonts w:cs="Times New Roman"/>
          <w:sz w:val="24"/>
          <w:szCs w:val="24"/>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028EE" w:rsidRDefault="004028EE" w:rsidP="004028EE">
      <w:pPr>
        <w:pStyle w:val="a4"/>
        <w:ind w:firstLine="720"/>
        <w:jc w:val="both"/>
        <w:rPr>
          <w:rFonts w:cs="Times New Roman"/>
          <w:sz w:val="24"/>
          <w:szCs w:val="24"/>
        </w:rPr>
      </w:pPr>
      <w:r>
        <w:rPr>
          <w:rFonts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4028EE" w:rsidRDefault="004028EE" w:rsidP="004028EE">
      <w:pPr>
        <w:pStyle w:val="a4"/>
        <w:ind w:firstLine="720"/>
        <w:jc w:val="both"/>
        <w:rPr>
          <w:rFonts w:cs="Times New Roman"/>
          <w:sz w:val="24"/>
          <w:szCs w:val="24"/>
        </w:rPr>
      </w:pPr>
      <w:r>
        <w:rPr>
          <w:rFonts w:cs="Times New Roman"/>
          <w:sz w:val="24"/>
          <w:szCs w:val="24"/>
        </w:rPr>
        <w:t>1) наименование органа, в который направляется возражение;</w:t>
      </w:r>
    </w:p>
    <w:p w:rsidR="004028EE" w:rsidRDefault="004028EE" w:rsidP="004028EE">
      <w:pPr>
        <w:pStyle w:val="a4"/>
        <w:ind w:firstLine="720"/>
        <w:jc w:val="both"/>
        <w:rPr>
          <w:rFonts w:cs="Times New Roman"/>
          <w:sz w:val="24"/>
          <w:szCs w:val="24"/>
        </w:rPr>
      </w:pPr>
      <w:r>
        <w:rPr>
          <w:rFonts w:cs="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28EE" w:rsidRDefault="004028EE" w:rsidP="004028EE">
      <w:pPr>
        <w:pStyle w:val="a4"/>
        <w:ind w:firstLine="720"/>
        <w:jc w:val="both"/>
        <w:rPr>
          <w:rFonts w:cs="Times New Roman"/>
          <w:sz w:val="24"/>
          <w:szCs w:val="24"/>
        </w:rPr>
      </w:pPr>
      <w:r>
        <w:rPr>
          <w:rFonts w:cs="Times New Roman"/>
          <w:sz w:val="24"/>
          <w:szCs w:val="24"/>
        </w:rPr>
        <w:t>3) дату и номер предостережения;</w:t>
      </w:r>
    </w:p>
    <w:p w:rsidR="004028EE" w:rsidRDefault="004028EE" w:rsidP="004028EE">
      <w:pPr>
        <w:pStyle w:val="a4"/>
        <w:ind w:firstLine="720"/>
        <w:jc w:val="both"/>
        <w:rPr>
          <w:rFonts w:cs="Times New Roman"/>
          <w:sz w:val="24"/>
          <w:szCs w:val="24"/>
        </w:rPr>
      </w:pPr>
      <w:r>
        <w:rPr>
          <w:rFonts w:cs="Times New Roman"/>
          <w:sz w:val="24"/>
          <w:szCs w:val="24"/>
        </w:rPr>
        <w:t>4) доводы, на основании которых контролируемое лицо не согласно с объявленным предостережением;</w:t>
      </w:r>
    </w:p>
    <w:p w:rsidR="004028EE" w:rsidRDefault="004028EE" w:rsidP="004028EE">
      <w:pPr>
        <w:pStyle w:val="a4"/>
        <w:ind w:firstLine="720"/>
        <w:jc w:val="both"/>
        <w:rPr>
          <w:rFonts w:cs="Times New Roman"/>
          <w:sz w:val="24"/>
          <w:szCs w:val="24"/>
        </w:rPr>
      </w:pPr>
      <w:r>
        <w:rPr>
          <w:rFonts w:cs="Times New Roman"/>
          <w:sz w:val="24"/>
          <w:szCs w:val="24"/>
        </w:rPr>
        <w:t>5) дату получения предостережения контролируемым лицом;</w:t>
      </w:r>
    </w:p>
    <w:p w:rsidR="004028EE" w:rsidRDefault="004028EE" w:rsidP="004028EE">
      <w:pPr>
        <w:pStyle w:val="a4"/>
        <w:ind w:firstLine="720"/>
        <w:jc w:val="both"/>
        <w:rPr>
          <w:rFonts w:cs="Times New Roman"/>
          <w:sz w:val="24"/>
          <w:szCs w:val="24"/>
        </w:rPr>
      </w:pPr>
      <w:r>
        <w:rPr>
          <w:rFonts w:cs="Times New Roman"/>
          <w:sz w:val="24"/>
          <w:szCs w:val="24"/>
        </w:rPr>
        <w:t>6) личную подпись и дату.</w:t>
      </w:r>
    </w:p>
    <w:p w:rsidR="004028EE" w:rsidRDefault="004028EE" w:rsidP="004028EE">
      <w:pPr>
        <w:pStyle w:val="a4"/>
        <w:ind w:firstLine="720"/>
        <w:jc w:val="both"/>
        <w:rPr>
          <w:rFonts w:cs="Times New Roman"/>
          <w:sz w:val="24"/>
          <w:szCs w:val="24"/>
        </w:rPr>
      </w:pPr>
      <w:r>
        <w:rPr>
          <w:rFonts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28EE" w:rsidRDefault="004028EE" w:rsidP="004028EE">
      <w:pPr>
        <w:pStyle w:val="a4"/>
        <w:ind w:firstLine="720"/>
        <w:jc w:val="both"/>
        <w:rPr>
          <w:rFonts w:cs="Times New Roman"/>
          <w:sz w:val="24"/>
          <w:szCs w:val="24"/>
        </w:rPr>
      </w:pPr>
      <w:r>
        <w:rPr>
          <w:rFonts w:cs="Times New Roman"/>
          <w:sz w:val="24"/>
          <w:szCs w:val="24"/>
        </w:rPr>
        <w:t>При поступлении возражения на предостережение администрация:</w:t>
      </w:r>
    </w:p>
    <w:p w:rsidR="004028EE" w:rsidRDefault="004028EE" w:rsidP="004028EE">
      <w:pPr>
        <w:pStyle w:val="a4"/>
        <w:ind w:firstLine="720"/>
        <w:jc w:val="both"/>
        <w:rPr>
          <w:rFonts w:cs="Times New Roman"/>
          <w:sz w:val="24"/>
          <w:szCs w:val="24"/>
        </w:rPr>
      </w:pPr>
      <w:r>
        <w:rPr>
          <w:rFonts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028EE" w:rsidRDefault="004028EE" w:rsidP="004028EE">
      <w:pPr>
        <w:pStyle w:val="a4"/>
        <w:ind w:firstLine="720"/>
        <w:jc w:val="both"/>
        <w:rPr>
          <w:rFonts w:cs="Times New Roman"/>
          <w:sz w:val="24"/>
          <w:szCs w:val="24"/>
        </w:rPr>
      </w:pPr>
      <w:r>
        <w:rPr>
          <w:rFonts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4028EE" w:rsidRDefault="004028EE" w:rsidP="004028EE">
      <w:pPr>
        <w:pStyle w:val="a4"/>
        <w:ind w:firstLine="720"/>
        <w:jc w:val="both"/>
        <w:rPr>
          <w:rFonts w:cs="Times New Roman"/>
          <w:sz w:val="24"/>
          <w:szCs w:val="24"/>
        </w:rPr>
      </w:pPr>
      <w:r>
        <w:rPr>
          <w:rFonts w:cs="Times New Roman"/>
          <w:sz w:val="24"/>
          <w:szCs w:val="24"/>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4028EE" w:rsidRDefault="004028EE" w:rsidP="004028EE">
      <w:pPr>
        <w:pStyle w:val="a4"/>
        <w:ind w:firstLine="720"/>
        <w:jc w:val="both"/>
        <w:rPr>
          <w:rFonts w:cs="Times New Roman"/>
          <w:sz w:val="24"/>
          <w:szCs w:val="24"/>
        </w:rPr>
      </w:pPr>
      <w:r>
        <w:rPr>
          <w:rFonts w:cs="Times New Roman"/>
          <w:sz w:val="24"/>
          <w:szCs w:val="24"/>
        </w:rPr>
        <w:t>По результатам рассмотрения возражения администрация принимает одно из следующих решений:</w:t>
      </w:r>
    </w:p>
    <w:p w:rsidR="004028EE" w:rsidRDefault="004028EE" w:rsidP="004028EE">
      <w:pPr>
        <w:pStyle w:val="a4"/>
        <w:ind w:firstLine="720"/>
        <w:jc w:val="both"/>
        <w:rPr>
          <w:rFonts w:cs="Times New Roman"/>
          <w:sz w:val="24"/>
          <w:szCs w:val="24"/>
        </w:rPr>
      </w:pPr>
      <w:r>
        <w:rPr>
          <w:rFonts w:cs="Times New Roman"/>
          <w:sz w:val="24"/>
          <w:szCs w:val="24"/>
        </w:rPr>
        <w:t>1) об удовлетворении возражения и отмене полностью или частично объявленного предостережения;</w:t>
      </w:r>
    </w:p>
    <w:p w:rsidR="004028EE" w:rsidRDefault="004028EE" w:rsidP="004028EE">
      <w:pPr>
        <w:pStyle w:val="a4"/>
        <w:ind w:firstLine="720"/>
        <w:jc w:val="both"/>
        <w:rPr>
          <w:rFonts w:cs="Times New Roman"/>
          <w:sz w:val="24"/>
          <w:szCs w:val="24"/>
        </w:rPr>
      </w:pPr>
      <w:r>
        <w:rPr>
          <w:rFonts w:cs="Times New Roman"/>
          <w:sz w:val="24"/>
          <w:szCs w:val="24"/>
        </w:rPr>
        <w:t>2) об отказе в удовлетворении возражения.</w:t>
      </w:r>
    </w:p>
    <w:p w:rsidR="004028EE" w:rsidRDefault="004028EE" w:rsidP="004028EE">
      <w:pPr>
        <w:pStyle w:val="a4"/>
        <w:jc w:val="both"/>
        <w:rPr>
          <w:rFonts w:cs="Times New Roman"/>
          <w:sz w:val="24"/>
          <w:szCs w:val="24"/>
        </w:rPr>
      </w:pPr>
      <w:r>
        <w:rPr>
          <w:rFonts w:cs="Times New Roman"/>
          <w:sz w:val="24"/>
          <w:szCs w:val="24"/>
        </w:rPr>
        <w:t>Повторное направление возражения по тем же основаниям не допускается.</w:t>
      </w:r>
    </w:p>
    <w:p w:rsidR="004028EE" w:rsidRDefault="004028EE" w:rsidP="004028EE">
      <w:pPr>
        <w:pStyle w:val="a4"/>
        <w:ind w:firstLine="720"/>
        <w:jc w:val="both"/>
        <w:rPr>
          <w:rFonts w:cs="Times New Roman"/>
          <w:sz w:val="24"/>
          <w:szCs w:val="24"/>
        </w:rPr>
      </w:pPr>
      <w:bookmarkStart w:id="40" w:name="sub_1022"/>
      <w:r>
        <w:rPr>
          <w:rFonts w:cs="Times New Roman"/>
          <w:sz w:val="24"/>
          <w:szCs w:val="24"/>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bookmarkEnd w:id="40"/>
    <w:p w:rsidR="004028EE" w:rsidRDefault="004028EE" w:rsidP="004028EE">
      <w:pPr>
        <w:pStyle w:val="a4"/>
        <w:ind w:firstLine="720"/>
        <w:jc w:val="both"/>
        <w:rPr>
          <w:rFonts w:cs="Times New Roman"/>
          <w:sz w:val="24"/>
          <w:szCs w:val="24"/>
        </w:rPr>
      </w:pPr>
      <w:r>
        <w:rPr>
          <w:rFonts w:cs="Times New Roman"/>
          <w:sz w:val="24"/>
          <w:szCs w:val="24"/>
        </w:rPr>
        <w:t>Личный прием контролируемых лиц проводится Главой Рождественского сельсовета. Информация о месте приема, а также об установленных для приема днях и часах размещается на официальном сайте в сети "Интернет" rozhdestvenskijr04.gosweb.gosuslugi.ru.</w:t>
      </w:r>
    </w:p>
    <w:p w:rsidR="004028EE" w:rsidRDefault="004028EE" w:rsidP="004028EE">
      <w:pPr>
        <w:pStyle w:val="a4"/>
        <w:ind w:firstLine="720"/>
        <w:jc w:val="both"/>
        <w:rPr>
          <w:rFonts w:cs="Times New Roman"/>
          <w:sz w:val="24"/>
          <w:szCs w:val="24"/>
        </w:rPr>
      </w:pPr>
      <w:r>
        <w:rPr>
          <w:rFonts w:cs="Times New Roman"/>
          <w:sz w:val="24"/>
          <w:szCs w:val="24"/>
        </w:rPr>
        <w:t>При устном и письменном консультировании Инспекторы администрации обязаны предоставлять информацию по следующим вопросам:</w:t>
      </w:r>
    </w:p>
    <w:p w:rsidR="004028EE" w:rsidRDefault="004028EE" w:rsidP="004028EE">
      <w:pPr>
        <w:pStyle w:val="a4"/>
        <w:ind w:firstLine="720"/>
        <w:jc w:val="both"/>
        <w:rPr>
          <w:rFonts w:cs="Times New Roman"/>
          <w:sz w:val="24"/>
          <w:szCs w:val="24"/>
        </w:rPr>
      </w:pPr>
      <w:r>
        <w:rPr>
          <w:rFonts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028EE" w:rsidRDefault="004028EE" w:rsidP="004028EE">
      <w:pPr>
        <w:pStyle w:val="a4"/>
        <w:ind w:firstLine="720"/>
        <w:jc w:val="both"/>
        <w:rPr>
          <w:rFonts w:cs="Times New Roman"/>
          <w:sz w:val="24"/>
          <w:szCs w:val="24"/>
        </w:rPr>
      </w:pPr>
      <w:r>
        <w:rPr>
          <w:rFonts w:cs="Times New Roman"/>
          <w:sz w:val="24"/>
          <w:szCs w:val="24"/>
        </w:rPr>
        <w:t>2) о нормативных правовых актах, регламентирующих порядок осуществления муниципального контроля;</w:t>
      </w:r>
    </w:p>
    <w:p w:rsidR="004028EE" w:rsidRDefault="004028EE" w:rsidP="004028EE">
      <w:pPr>
        <w:pStyle w:val="a4"/>
        <w:ind w:firstLine="720"/>
        <w:jc w:val="both"/>
        <w:rPr>
          <w:rFonts w:cs="Times New Roman"/>
          <w:sz w:val="24"/>
          <w:szCs w:val="24"/>
        </w:rPr>
      </w:pPr>
      <w:r>
        <w:rPr>
          <w:rFonts w:cs="Times New Roman"/>
          <w:sz w:val="24"/>
          <w:szCs w:val="24"/>
        </w:rPr>
        <w:t>3) о порядке обжалования действий или бездействия должностных лиц администрации;</w:t>
      </w:r>
    </w:p>
    <w:p w:rsidR="004028EE" w:rsidRDefault="004028EE" w:rsidP="004028EE">
      <w:pPr>
        <w:pStyle w:val="a4"/>
        <w:ind w:firstLine="720"/>
        <w:jc w:val="both"/>
        <w:rPr>
          <w:rFonts w:cs="Times New Roman"/>
          <w:sz w:val="24"/>
          <w:szCs w:val="24"/>
        </w:rPr>
      </w:pPr>
      <w:r>
        <w:rPr>
          <w:rFonts w:cs="Times New Roman"/>
          <w:sz w:val="24"/>
          <w:szCs w:val="24"/>
        </w:rPr>
        <w:t>4) о месте нахождения и графике работы администрации;</w:t>
      </w:r>
    </w:p>
    <w:p w:rsidR="004028EE" w:rsidRDefault="004028EE" w:rsidP="004028EE">
      <w:pPr>
        <w:pStyle w:val="a4"/>
        <w:ind w:firstLine="720"/>
        <w:jc w:val="both"/>
        <w:rPr>
          <w:rFonts w:cs="Times New Roman"/>
          <w:sz w:val="24"/>
          <w:szCs w:val="24"/>
        </w:rPr>
      </w:pPr>
      <w:r>
        <w:rPr>
          <w:rFonts w:cs="Times New Roman"/>
          <w:sz w:val="24"/>
          <w:szCs w:val="24"/>
        </w:rPr>
        <w:t>5) о справочных телефонах структурных подразделений администрации;</w:t>
      </w:r>
    </w:p>
    <w:p w:rsidR="004028EE" w:rsidRDefault="004028EE" w:rsidP="004028EE">
      <w:pPr>
        <w:pStyle w:val="a4"/>
        <w:ind w:firstLine="720"/>
        <w:jc w:val="both"/>
        <w:rPr>
          <w:rFonts w:cs="Times New Roman"/>
          <w:sz w:val="24"/>
          <w:szCs w:val="24"/>
        </w:rPr>
      </w:pPr>
      <w:r>
        <w:rPr>
          <w:rFonts w:cs="Times New Roman"/>
          <w:sz w:val="24"/>
          <w:szCs w:val="24"/>
        </w:rPr>
        <w:t xml:space="preserve">6) об адресе </w:t>
      </w:r>
      <w:hyperlink r:id="rId27" w:history="1">
        <w:r w:rsidRPr="00D32291">
          <w:rPr>
            <w:rStyle w:val="a6"/>
            <w:b w:val="0"/>
            <w:color w:val="000000" w:themeColor="text1"/>
            <w:sz w:val="24"/>
            <w:szCs w:val="24"/>
          </w:rPr>
          <w:t>официального сайта</w:t>
        </w:r>
      </w:hyperlink>
      <w:r>
        <w:rPr>
          <w:rFonts w:cs="Times New Roman"/>
          <w:sz w:val="24"/>
          <w:szCs w:val="24"/>
        </w:rPr>
        <w:t>, а также электронной почты администрации;</w:t>
      </w:r>
    </w:p>
    <w:p w:rsidR="004028EE" w:rsidRDefault="004028EE" w:rsidP="004028EE">
      <w:pPr>
        <w:pStyle w:val="a4"/>
        <w:ind w:firstLine="720"/>
        <w:jc w:val="both"/>
        <w:rPr>
          <w:rFonts w:cs="Times New Roman"/>
          <w:sz w:val="24"/>
          <w:szCs w:val="24"/>
        </w:rPr>
      </w:pPr>
      <w:r>
        <w:rPr>
          <w:rFonts w:cs="Times New Roman"/>
          <w:sz w:val="24"/>
          <w:szCs w:val="24"/>
        </w:rPr>
        <w:t>7) об организации и осуществлении муниципального контроля;</w:t>
      </w:r>
    </w:p>
    <w:p w:rsidR="004028EE" w:rsidRDefault="004028EE" w:rsidP="004028EE">
      <w:pPr>
        <w:pStyle w:val="a4"/>
        <w:ind w:firstLine="720"/>
        <w:jc w:val="both"/>
        <w:rPr>
          <w:rFonts w:cs="Times New Roman"/>
          <w:sz w:val="24"/>
          <w:szCs w:val="24"/>
        </w:rPr>
      </w:pPr>
      <w:r>
        <w:rPr>
          <w:rFonts w:cs="Times New Roman"/>
          <w:sz w:val="24"/>
          <w:szCs w:val="24"/>
        </w:rPr>
        <w:t>8) о порядке осуществления профилактических, контрольных (надзорных) мероприятий, установленных Положением.</w:t>
      </w:r>
    </w:p>
    <w:p w:rsidR="004028EE" w:rsidRDefault="004028EE" w:rsidP="004028EE">
      <w:pPr>
        <w:pStyle w:val="a4"/>
        <w:ind w:firstLine="720"/>
        <w:jc w:val="both"/>
        <w:rPr>
          <w:rFonts w:cs="Times New Roman"/>
          <w:sz w:val="24"/>
          <w:szCs w:val="24"/>
        </w:rPr>
      </w:pPr>
      <w:r>
        <w:rPr>
          <w:rFonts w:cs="Times New Roman"/>
          <w:sz w:val="24"/>
          <w:szCs w:val="24"/>
        </w:rPr>
        <w:lastRenderedPageBreak/>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4028EE" w:rsidRDefault="004028EE" w:rsidP="004028EE">
      <w:pPr>
        <w:pStyle w:val="a4"/>
        <w:ind w:firstLine="720"/>
        <w:jc w:val="both"/>
        <w:rPr>
          <w:rFonts w:cs="Times New Roman"/>
          <w:sz w:val="24"/>
          <w:szCs w:val="24"/>
        </w:rPr>
      </w:pPr>
      <w:r>
        <w:rPr>
          <w:rFonts w:cs="Times New Roman"/>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028EE" w:rsidRDefault="004028EE" w:rsidP="004028EE">
      <w:pPr>
        <w:pStyle w:val="a4"/>
        <w:ind w:firstLine="720"/>
        <w:jc w:val="both"/>
        <w:rPr>
          <w:rFonts w:cs="Times New Roman"/>
          <w:sz w:val="24"/>
          <w:szCs w:val="24"/>
        </w:rPr>
      </w:pPr>
      <w:r>
        <w:rPr>
          <w:rFonts w:cs="Times New Roman"/>
          <w:sz w:val="24"/>
          <w:szCs w:val="24"/>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w:t>
      </w:r>
      <w:hyperlink r:id="rId28" w:history="1">
        <w:r w:rsidRPr="00D32291">
          <w:rPr>
            <w:rStyle w:val="a6"/>
            <w:b w:val="0"/>
            <w:color w:val="000000" w:themeColor="text1"/>
            <w:sz w:val="24"/>
            <w:szCs w:val="24"/>
          </w:rPr>
          <w:t>официального сайта</w:t>
        </w:r>
      </w:hyperlink>
      <w:r>
        <w:rPr>
          <w:rFonts w:cs="Times New Roman"/>
          <w:sz w:val="24"/>
          <w:szCs w:val="24"/>
        </w:rPr>
        <w:t>, а также электронной почты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028EE" w:rsidRDefault="004028EE" w:rsidP="004028EE">
      <w:pPr>
        <w:pStyle w:val="a4"/>
        <w:ind w:firstLine="720"/>
        <w:jc w:val="both"/>
        <w:rPr>
          <w:rFonts w:cs="Times New Roman"/>
          <w:sz w:val="24"/>
          <w:szCs w:val="24"/>
        </w:rPr>
      </w:pPr>
      <w:r>
        <w:rPr>
          <w:rFonts w:cs="Times New Roman"/>
          <w:sz w:val="24"/>
          <w:szCs w:val="24"/>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rozhdestvenskijr04.gosweb.gosuslugi.ru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4028EE" w:rsidRDefault="004028EE" w:rsidP="004028EE">
      <w:pPr>
        <w:pStyle w:val="a4"/>
        <w:ind w:firstLine="720"/>
        <w:jc w:val="both"/>
        <w:rPr>
          <w:rFonts w:cs="Times New Roman"/>
          <w:sz w:val="24"/>
          <w:szCs w:val="24"/>
        </w:rPr>
      </w:pPr>
      <w:r>
        <w:rPr>
          <w:rFonts w:cs="Times New Roman"/>
          <w:sz w:val="24"/>
          <w:szCs w:val="24"/>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4028EE" w:rsidRDefault="004028EE" w:rsidP="004028EE">
      <w:pPr>
        <w:pStyle w:val="a4"/>
        <w:ind w:firstLine="720"/>
        <w:jc w:val="both"/>
        <w:rPr>
          <w:rFonts w:cs="Times New Roman"/>
          <w:sz w:val="24"/>
          <w:szCs w:val="24"/>
        </w:rPr>
      </w:pPr>
      <w:r>
        <w:rPr>
          <w:rFonts w:cs="Times New Roman"/>
          <w:sz w:val="24"/>
          <w:szCs w:val="24"/>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028EE" w:rsidRDefault="004028EE" w:rsidP="004028EE">
      <w:pPr>
        <w:pStyle w:val="a4"/>
        <w:ind w:firstLine="720"/>
        <w:jc w:val="both"/>
        <w:rPr>
          <w:rFonts w:cs="Times New Roman"/>
          <w:sz w:val="24"/>
          <w:szCs w:val="24"/>
        </w:rPr>
      </w:pPr>
      <w:r>
        <w:rPr>
          <w:rFonts w:cs="Times New Roman"/>
          <w:sz w:val="24"/>
          <w:szCs w:val="24"/>
        </w:rPr>
        <w:t>Консультирование в письменной форме осуществляется в следующих случаях:</w:t>
      </w:r>
    </w:p>
    <w:p w:rsidR="004028EE" w:rsidRDefault="004028EE" w:rsidP="004028EE">
      <w:pPr>
        <w:pStyle w:val="a4"/>
        <w:ind w:firstLine="720"/>
        <w:jc w:val="both"/>
        <w:rPr>
          <w:rFonts w:cs="Times New Roman"/>
          <w:sz w:val="24"/>
          <w:szCs w:val="24"/>
        </w:rPr>
      </w:pPr>
      <w:r>
        <w:rPr>
          <w:rFonts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4028EE" w:rsidRDefault="004028EE" w:rsidP="004028EE">
      <w:pPr>
        <w:pStyle w:val="a4"/>
        <w:ind w:firstLine="720"/>
        <w:jc w:val="both"/>
        <w:rPr>
          <w:rFonts w:cs="Times New Roman"/>
          <w:sz w:val="24"/>
          <w:szCs w:val="24"/>
        </w:rPr>
      </w:pPr>
      <w:r>
        <w:rPr>
          <w:rFonts w:cs="Times New Roman"/>
          <w:sz w:val="24"/>
          <w:szCs w:val="24"/>
        </w:rPr>
        <w:t>2) если при личном обращении предоставить ответ на поставленные вопросы не представляется возможным;</w:t>
      </w:r>
    </w:p>
    <w:p w:rsidR="004028EE" w:rsidRDefault="004028EE" w:rsidP="004028EE">
      <w:pPr>
        <w:pStyle w:val="a4"/>
        <w:ind w:firstLine="720"/>
        <w:jc w:val="both"/>
        <w:rPr>
          <w:rFonts w:cs="Times New Roman"/>
          <w:sz w:val="24"/>
          <w:szCs w:val="24"/>
        </w:rPr>
      </w:pPr>
      <w:r>
        <w:rPr>
          <w:rFonts w:cs="Times New Roman"/>
          <w:sz w:val="24"/>
          <w:szCs w:val="24"/>
        </w:rPr>
        <w:t>3) ответ на поставленные вопросы требует получения дополнительных сведений и информации.</w:t>
      </w:r>
    </w:p>
    <w:p w:rsidR="004028EE" w:rsidRDefault="004028EE" w:rsidP="004028EE">
      <w:pPr>
        <w:pStyle w:val="a4"/>
        <w:ind w:firstLine="720"/>
        <w:jc w:val="both"/>
        <w:rPr>
          <w:rFonts w:cs="Times New Roman"/>
          <w:sz w:val="24"/>
          <w:szCs w:val="24"/>
        </w:rPr>
      </w:pPr>
      <w:r>
        <w:rPr>
          <w:rFonts w:cs="Times New Roman"/>
          <w:sz w:val="24"/>
          <w:szCs w:val="24"/>
        </w:rPr>
        <w:t>Ответы на письменные обращения даются в четкой и понятной форме в письменном виде и должны содержать:</w:t>
      </w:r>
    </w:p>
    <w:p w:rsidR="004028EE" w:rsidRDefault="004028EE" w:rsidP="004028EE">
      <w:pPr>
        <w:pStyle w:val="a4"/>
        <w:ind w:firstLine="720"/>
        <w:jc w:val="both"/>
        <w:rPr>
          <w:rFonts w:cs="Times New Roman"/>
          <w:sz w:val="24"/>
          <w:szCs w:val="24"/>
        </w:rPr>
      </w:pPr>
      <w:r>
        <w:rPr>
          <w:rFonts w:cs="Times New Roman"/>
          <w:sz w:val="24"/>
          <w:szCs w:val="24"/>
        </w:rPr>
        <w:t>1) ответы на поставленные вопросы;</w:t>
      </w:r>
    </w:p>
    <w:p w:rsidR="004028EE" w:rsidRDefault="004028EE" w:rsidP="004028EE">
      <w:pPr>
        <w:pStyle w:val="a4"/>
        <w:ind w:firstLine="720"/>
        <w:jc w:val="both"/>
        <w:rPr>
          <w:rFonts w:cs="Times New Roman"/>
          <w:sz w:val="24"/>
          <w:szCs w:val="24"/>
        </w:rPr>
      </w:pPr>
      <w:r>
        <w:rPr>
          <w:rFonts w:cs="Times New Roman"/>
          <w:sz w:val="24"/>
          <w:szCs w:val="24"/>
        </w:rPr>
        <w:t>2) должность, фамилию и инициалы лица, подписавшего ответ;</w:t>
      </w:r>
    </w:p>
    <w:p w:rsidR="004028EE" w:rsidRDefault="004028EE" w:rsidP="004028EE">
      <w:pPr>
        <w:pStyle w:val="a4"/>
        <w:ind w:firstLine="720"/>
        <w:jc w:val="both"/>
        <w:rPr>
          <w:rFonts w:cs="Times New Roman"/>
          <w:sz w:val="24"/>
          <w:szCs w:val="24"/>
        </w:rPr>
      </w:pPr>
      <w:r>
        <w:rPr>
          <w:rFonts w:cs="Times New Roman"/>
          <w:sz w:val="24"/>
          <w:szCs w:val="24"/>
        </w:rPr>
        <w:t>3) фамилию и инициалы исполнителя;</w:t>
      </w:r>
    </w:p>
    <w:p w:rsidR="004028EE" w:rsidRDefault="005708D5" w:rsidP="004028EE">
      <w:pPr>
        <w:pStyle w:val="a4"/>
        <w:ind w:firstLine="720"/>
        <w:jc w:val="both"/>
        <w:rPr>
          <w:rFonts w:cs="Times New Roman"/>
          <w:sz w:val="24"/>
          <w:szCs w:val="24"/>
        </w:rPr>
      </w:pPr>
      <w:r>
        <w:rPr>
          <w:rFonts w:cs="Times New Roman"/>
          <w:sz w:val="24"/>
          <w:szCs w:val="24"/>
        </w:rPr>
        <w:t>4</w:t>
      </w:r>
      <w:r w:rsidR="004028EE">
        <w:rPr>
          <w:rFonts w:cs="Times New Roman"/>
          <w:sz w:val="24"/>
          <w:szCs w:val="24"/>
        </w:rPr>
        <w:t>) номер телефона исполнителя.</w:t>
      </w:r>
    </w:p>
    <w:p w:rsidR="004028EE" w:rsidRDefault="004028EE" w:rsidP="004028EE">
      <w:pPr>
        <w:pStyle w:val="a4"/>
        <w:ind w:firstLine="720"/>
        <w:jc w:val="both"/>
        <w:rPr>
          <w:rFonts w:cs="Times New Roman"/>
          <w:sz w:val="24"/>
          <w:szCs w:val="24"/>
        </w:rPr>
      </w:pPr>
      <w:r>
        <w:rPr>
          <w:rFonts w:cs="Times New Roman"/>
          <w:sz w:val="24"/>
          <w:szCs w:val="24"/>
        </w:rPr>
        <w:t xml:space="preserve">Ответы на письменные обращения предоставляются в сроки, установленные </w:t>
      </w:r>
      <w:hyperlink r:id="rId29" w:history="1">
        <w:r w:rsidRPr="00D32291">
          <w:rPr>
            <w:rStyle w:val="a6"/>
            <w:b w:val="0"/>
            <w:color w:val="000000" w:themeColor="text1"/>
            <w:sz w:val="24"/>
            <w:szCs w:val="24"/>
          </w:rPr>
          <w:t>Федеральным законом</w:t>
        </w:r>
      </w:hyperlink>
      <w:r>
        <w:rPr>
          <w:rFonts w:cs="Times New Roman"/>
          <w:sz w:val="24"/>
          <w:szCs w:val="24"/>
        </w:rPr>
        <w:t xml:space="preserve"> от 02.05.2006 № 59-ФЗ "О порядке рассмотрения обращений граждан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4028EE" w:rsidRDefault="004028EE" w:rsidP="004028EE">
      <w:pPr>
        <w:pStyle w:val="a4"/>
        <w:ind w:firstLine="720"/>
        <w:jc w:val="both"/>
        <w:rPr>
          <w:rFonts w:cs="Times New Roman"/>
          <w:sz w:val="24"/>
          <w:szCs w:val="24"/>
        </w:rPr>
      </w:pPr>
      <w:r>
        <w:rPr>
          <w:rFonts w:cs="Times New Roman"/>
          <w:sz w:val="24"/>
          <w:szCs w:val="24"/>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4028EE" w:rsidRDefault="004028EE" w:rsidP="004028EE">
      <w:pPr>
        <w:pStyle w:val="a4"/>
        <w:ind w:firstLine="720"/>
        <w:jc w:val="both"/>
        <w:rPr>
          <w:rFonts w:cs="Times New Roman"/>
          <w:sz w:val="24"/>
          <w:szCs w:val="24"/>
        </w:rPr>
      </w:pPr>
      <w:r>
        <w:rPr>
          <w:rFonts w:cs="Times New Roman"/>
          <w:sz w:val="24"/>
          <w:szCs w:val="24"/>
        </w:rPr>
        <w:lastRenderedPageBreak/>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4028EE" w:rsidRDefault="004028EE" w:rsidP="004028EE">
      <w:pPr>
        <w:pStyle w:val="a4"/>
        <w:ind w:firstLine="720"/>
        <w:jc w:val="both"/>
        <w:rPr>
          <w:rFonts w:cs="Times New Roman"/>
          <w:sz w:val="24"/>
          <w:szCs w:val="24"/>
        </w:rPr>
      </w:pPr>
      <w:r>
        <w:rPr>
          <w:rFonts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4028EE" w:rsidRDefault="004028EE" w:rsidP="004028EE">
      <w:pPr>
        <w:pStyle w:val="a4"/>
        <w:ind w:firstLine="720"/>
        <w:jc w:val="both"/>
        <w:rPr>
          <w:rFonts w:cs="Times New Roman"/>
          <w:sz w:val="24"/>
          <w:szCs w:val="24"/>
        </w:rPr>
      </w:pPr>
      <w:r>
        <w:rPr>
          <w:rFonts w:cs="Times New Roman"/>
          <w:sz w:val="24"/>
          <w:szCs w:val="24"/>
        </w:rPr>
        <w:t xml:space="preserve">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4028EE" w:rsidRDefault="004028EE" w:rsidP="004028EE">
      <w:pPr>
        <w:pStyle w:val="a4"/>
        <w:ind w:firstLine="720"/>
        <w:jc w:val="both"/>
        <w:rPr>
          <w:rFonts w:cs="Times New Roman"/>
          <w:sz w:val="24"/>
          <w:szCs w:val="24"/>
        </w:rPr>
      </w:pPr>
      <w:r>
        <w:rPr>
          <w:rFonts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028EE" w:rsidRDefault="004028EE" w:rsidP="004028EE">
      <w:pPr>
        <w:pStyle w:val="a4"/>
        <w:ind w:firstLine="720"/>
        <w:jc w:val="both"/>
        <w:rPr>
          <w:rFonts w:cs="Times New Roman"/>
          <w:sz w:val="24"/>
          <w:szCs w:val="24"/>
        </w:rPr>
      </w:pPr>
      <w:r>
        <w:rPr>
          <w:rFonts w:cs="Times New Roman"/>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30" w:history="1">
        <w:r w:rsidRPr="00D32291">
          <w:rPr>
            <w:rStyle w:val="a6"/>
            <w:b w:val="0"/>
            <w:color w:val="000000" w:themeColor="text1"/>
            <w:sz w:val="24"/>
            <w:szCs w:val="24"/>
          </w:rPr>
          <w:t>статьей 50</w:t>
        </w:r>
      </w:hyperlink>
      <w:r w:rsidRPr="00D32291">
        <w:rPr>
          <w:rFonts w:cs="Times New Roman"/>
          <w:b/>
          <w:sz w:val="24"/>
          <w:szCs w:val="24"/>
        </w:rPr>
        <w:t xml:space="preserve"> </w:t>
      </w:r>
      <w:r>
        <w:rPr>
          <w:rFonts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028EE" w:rsidRDefault="004028EE" w:rsidP="004028EE">
      <w:pPr>
        <w:pStyle w:val="a4"/>
        <w:ind w:firstLine="720"/>
        <w:jc w:val="both"/>
        <w:rPr>
          <w:rFonts w:cs="Times New Roman"/>
          <w:sz w:val="24"/>
          <w:szCs w:val="24"/>
        </w:rPr>
      </w:pPr>
      <w:r>
        <w:rPr>
          <w:rFonts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администрации для принятия решения о проведении контрольного мероприятия в соответствии с </w:t>
      </w:r>
      <w:hyperlink r:id="rId31" w:history="1">
        <w:r w:rsidRPr="00D32291">
          <w:rPr>
            <w:rStyle w:val="a6"/>
            <w:b w:val="0"/>
            <w:color w:val="000000" w:themeColor="text1"/>
            <w:sz w:val="24"/>
            <w:szCs w:val="24"/>
          </w:rPr>
          <w:t>Федеральным законом</w:t>
        </w:r>
      </w:hyperlink>
      <w:r>
        <w:rPr>
          <w:rFonts w:cs="Times New Roman"/>
          <w:sz w:val="24"/>
          <w:szCs w:val="24"/>
        </w:rPr>
        <w:t xml:space="preserve"> от 31.07.2020 №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Инспектор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028EE" w:rsidRDefault="004028EE" w:rsidP="004028EE">
      <w:pPr>
        <w:pStyle w:val="a4"/>
        <w:ind w:firstLine="720"/>
        <w:jc w:val="both"/>
        <w:rPr>
          <w:rFonts w:cs="Times New Roman"/>
          <w:sz w:val="24"/>
          <w:szCs w:val="24"/>
        </w:rPr>
      </w:pPr>
      <w:r>
        <w:rPr>
          <w:rFonts w:cs="Times New Roman"/>
          <w:sz w:val="24"/>
          <w:szCs w:val="24"/>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4028EE" w:rsidRDefault="004028EE" w:rsidP="004028EE">
      <w:pPr>
        <w:pStyle w:val="a4"/>
        <w:ind w:firstLine="720"/>
        <w:jc w:val="both"/>
        <w:rPr>
          <w:rFonts w:cs="Times New Roman"/>
          <w:sz w:val="24"/>
          <w:szCs w:val="24"/>
        </w:rPr>
      </w:pPr>
      <w:r>
        <w:rPr>
          <w:rFonts w:cs="Times New Roman"/>
          <w:sz w:val="24"/>
          <w:szCs w:val="24"/>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w:t>
      </w:r>
      <w:hyperlink r:id="rId32" w:history="1">
        <w:r w:rsidRPr="00D32291">
          <w:rPr>
            <w:rStyle w:val="a6"/>
            <w:b w:val="0"/>
            <w:color w:val="000000" w:themeColor="text1"/>
            <w:sz w:val="24"/>
            <w:szCs w:val="24"/>
          </w:rPr>
          <w:t>статьей 21</w:t>
        </w:r>
      </w:hyperlink>
      <w:r>
        <w:rPr>
          <w:rFonts w:cs="Times New Roman"/>
          <w:sz w:val="24"/>
          <w:szCs w:val="24"/>
        </w:rPr>
        <w:t xml:space="preserve"> Федерального закона № 248-ФЗ.</w:t>
      </w:r>
    </w:p>
    <w:p w:rsidR="004028EE" w:rsidRDefault="004028EE" w:rsidP="004028EE">
      <w:pPr>
        <w:pStyle w:val="a4"/>
        <w:ind w:firstLine="720"/>
        <w:jc w:val="both"/>
        <w:rPr>
          <w:rFonts w:cs="Times New Roman"/>
          <w:sz w:val="24"/>
          <w:szCs w:val="24"/>
        </w:rPr>
      </w:pPr>
      <w:r>
        <w:rPr>
          <w:rFonts w:cs="Times New Roman"/>
          <w:sz w:val="24"/>
          <w:szCs w:val="24"/>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4028EE" w:rsidRDefault="004028EE" w:rsidP="004028EE">
      <w:pPr>
        <w:pStyle w:val="a4"/>
        <w:ind w:firstLine="720"/>
        <w:jc w:val="both"/>
        <w:rPr>
          <w:rFonts w:cs="Times New Roman"/>
          <w:sz w:val="24"/>
          <w:szCs w:val="24"/>
        </w:rPr>
      </w:pPr>
      <w:r>
        <w:rPr>
          <w:rFonts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028EE" w:rsidRDefault="004028EE" w:rsidP="004028EE">
      <w:pPr>
        <w:pStyle w:val="a4"/>
        <w:ind w:firstLine="720"/>
        <w:jc w:val="both"/>
        <w:rPr>
          <w:rFonts w:cs="Times New Roman"/>
          <w:sz w:val="24"/>
          <w:szCs w:val="24"/>
        </w:rPr>
      </w:pPr>
      <w:r>
        <w:rPr>
          <w:rFonts w:cs="Times New Roman"/>
          <w:sz w:val="24"/>
          <w:szCs w:val="24"/>
        </w:rPr>
        <w:t>1) дата, время и место составления уведомления;</w:t>
      </w:r>
    </w:p>
    <w:p w:rsidR="004028EE" w:rsidRDefault="004028EE" w:rsidP="004028EE">
      <w:pPr>
        <w:pStyle w:val="a4"/>
        <w:ind w:firstLine="720"/>
        <w:jc w:val="both"/>
        <w:rPr>
          <w:rFonts w:cs="Times New Roman"/>
          <w:sz w:val="24"/>
          <w:szCs w:val="24"/>
        </w:rPr>
      </w:pPr>
      <w:r>
        <w:rPr>
          <w:rFonts w:cs="Times New Roman"/>
          <w:sz w:val="24"/>
          <w:szCs w:val="24"/>
        </w:rPr>
        <w:t>2) наименование контрольного органа;</w:t>
      </w:r>
    </w:p>
    <w:p w:rsidR="004028EE" w:rsidRDefault="004028EE" w:rsidP="004028EE">
      <w:pPr>
        <w:pStyle w:val="a4"/>
        <w:ind w:firstLine="720"/>
        <w:jc w:val="both"/>
        <w:rPr>
          <w:rFonts w:cs="Times New Roman"/>
          <w:sz w:val="24"/>
          <w:szCs w:val="24"/>
        </w:rPr>
      </w:pPr>
      <w:r>
        <w:rPr>
          <w:rFonts w:cs="Times New Roman"/>
          <w:sz w:val="24"/>
          <w:szCs w:val="24"/>
        </w:rPr>
        <w:t>3) полное наименование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4) фамилия, имя, отчество (при наличии) Инспектора;</w:t>
      </w:r>
    </w:p>
    <w:p w:rsidR="004028EE" w:rsidRDefault="004028EE" w:rsidP="004028EE">
      <w:pPr>
        <w:pStyle w:val="a4"/>
        <w:ind w:firstLine="720"/>
        <w:jc w:val="both"/>
        <w:rPr>
          <w:rFonts w:cs="Times New Roman"/>
          <w:sz w:val="24"/>
          <w:szCs w:val="24"/>
        </w:rPr>
      </w:pPr>
      <w:r>
        <w:rPr>
          <w:rFonts w:cs="Times New Roman"/>
          <w:sz w:val="24"/>
          <w:szCs w:val="24"/>
        </w:rPr>
        <w:t>5) дата, время и место обязательного профилактического визита;</w:t>
      </w:r>
    </w:p>
    <w:p w:rsidR="004028EE" w:rsidRDefault="004028EE" w:rsidP="004028EE">
      <w:pPr>
        <w:pStyle w:val="a4"/>
        <w:ind w:firstLine="720"/>
        <w:jc w:val="both"/>
        <w:rPr>
          <w:rFonts w:cs="Times New Roman"/>
          <w:sz w:val="24"/>
          <w:szCs w:val="24"/>
        </w:rPr>
      </w:pPr>
      <w:r>
        <w:rPr>
          <w:rFonts w:cs="Times New Roman"/>
          <w:sz w:val="24"/>
          <w:szCs w:val="24"/>
        </w:rPr>
        <w:t>6) подпись Инспектора.</w:t>
      </w:r>
    </w:p>
    <w:p w:rsidR="004028EE" w:rsidRDefault="004028EE" w:rsidP="004028EE">
      <w:pPr>
        <w:pStyle w:val="a4"/>
        <w:ind w:firstLine="720"/>
        <w:jc w:val="both"/>
        <w:rPr>
          <w:rFonts w:cs="Times New Roman"/>
          <w:sz w:val="24"/>
          <w:szCs w:val="24"/>
        </w:rPr>
      </w:pPr>
      <w:r>
        <w:rPr>
          <w:rFonts w:cs="Times New Roman"/>
          <w:sz w:val="24"/>
          <w:szCs w:val="24"/>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4028EE" w:rsidRDefault="004028EE" w:rsidP="004028EE">
      <w:pPr>
        <w:pStyle w:val="a4"/>
        <w:ind w:firstLine="720"/>
        <w:jc w:val="both"/>
        <w:rPr>
          <w:rFonts w:cs="Times New Roman"/>
          <w:sz w:val="24"/>
          <w:szCs w:val="24"/>
        </w:rPr>
      </w:pPr>
      <w:r>
        <w:rPr>
          <w:rFonts w:cs="Times New Roman"/>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4028EE" w:rsidRDefault="004028EE" w:rsidP="004028EE">
      <w:pPr>
        <w:pStyle w:val="a4"/>
        <w:ind w:firstLine="720"/>
        <w:jc w:val="both"/>
        <w:rPr>
          <w:rFonts w:cs="Times New Roman"/>
          <w:sz w:val="24"/>
          <w:szCs w:val="24"/>
        </w:rPr>
      </w:pPr>
      <w:bookmarkStart w:id="41" w:name="sub_23100"/>
      <w:r>
        <w:rPr>
          <w:rFonts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bookmarkEnd w:id="41"/>
    <w:p w:rsidR="004028EE" w:rsidRDefault="004028EE" w:rsidP="004028EE">
      <w:pPr>
        <w:pStyle w:val="a4"/>
        <w:ind w:firstLine="720"/>
        <w:jc w:val="both"/>
        <w:rPr>
          <w:rFonts w:cs="Times New Roman"/>
          <w:sz w:val="24"/>
          <w:szCs w:val="24"/>
        </w:rPr>
      </w:pPr>
      <w:r>
        <w:rPr>
          <w:rFonts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028EE" w:rsidRDefault="004028EE" w:rsidP="004028EE">
      <w:pPr>
        <w:pStyle w:val="a4"/>
        <w:ind w:firstLine="720"/>
        <w:jc w:val="both"/>
        <w:rPr>
          <w:rFonts w:cs="Times New Roman"/>
          <w:sz w:val="24"/>
          <w:szCs w:val="24"/>
        </w:rPr>
      </w:pPr>
      <w:r>
        <w:rPr>
          <w:rFonts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028EE" w:rsidRDefault="004028EE" w:rsidP="004028EE">
      <w:pPr>
        <w:pStyle w:val="a4"/>
        <w:ind w:firstLine="720"/>
        <w:jc w:val="both"/>
        <w:rPr>
          <w:rFonts w:cs="Times New Roman"/>
          <w:sz w:val="24"/>
          <w:szCs w:val="24"/>
        </w:rPr>
      </w:pPr>
      <w:r>
        <w:rPr>
          <w:rFonts w:cs="Times New Roman"/>
          <w:sz w:val="24"/>
          <w:szCs w:val="24"/>
        </w:rPr>
        <w:t>1) от контролируемого лица поступило уведомление об отзыве заявления о проведении профилактического визита;</w:t>
      </w:r>
    </w:p>
    <w:p w:rsidR="004028EE" w:rsidRDefault="004028EE" w:rsidP="004028EE">
      <w:pPr>
        <w:pStyle w:val="a4"/>
        <w:ind w:firstLine="720"/>
        <w:jc w:val="both"/>
        <w:rPr>
          <w:rFonts w:cs="Times New Roman"/>
          <w:sz w:val="24"/>
          <w:szCs w:val="24"/>
        </w:rPr>
      </w:pPr>
      <w:r>
        <w:rPr>
          <w:rFonts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28EE" w:rsidRDefault="004028EE" w:rsidP="004028EE">
      <w:pPr>
        <w:pStyle w:val="a4"/>
        <w:ind w:firstLine="720"/>
        <w:jc w:val="both"/>
        <w:rPr>
          <w:rFonts w:cs="Times New Roman"/>
          <w:sz w:val="24"/>
          <w:szCs w:val="24"/>
        </w:rPr>
      </w:pPr>
      <w:r>
        <w:rPr>
          <w:rFonts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028EE" w:rsidRDefault="004028EE" w:rsidP="004028EE">
      <w:pPr>
        <w:pStyle w:val="a4"/>
        <w:ind w:firstLine="720"/>
        <w:jc w:val="both"/>
        <w:rPr>
          <w:rFonts w:cs="Times New Roman"/>
          <w:sz w:val="24"/>
          <w:szCs w:val="24"/>
        </w:rPr>
      </w:pPr>
      <w:r>
        <w:rPr>
          <w:rFonts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28EE" w:rsidRDefault="004028EE" w:rsidP="004028EE">
      <w:pPr>
        <w:pStyle w:val="a4"/>
        <w:jc w:val="both"/>
        <w:rPr>
          <w:rFonts w:cs="Times New Roman"/>
          <w:sz w:val="24"/>
          <w:szCs w:val="24"/>
        </w:rPr>
      </w:pPr>
    </w:p>
    <w:p w:rsidR="004028EE" w:rsidRDefault="004028EE" w:rsidP="004028EE">
      <w:pPr>
        <w:pStyle w:val="a4"/>
        <w:jc w:val="center"/>
        <w:rPr>
          <w:rFonts w:cs="Times New Roman"/>
          <w:b/>
          <w:sz w:val="24"/>
          <w:szCs w:val="24"/>
        </w:rPr>
      </w:pPr>
      <w:bookmarkStart w:id="42" w:name="sub_103"/>
      <w:r>
        <w:rPr>
          <w:rFonts w:cs="Times New Roman"/>
          <w:b/>
          <w:sz w:val="24"/>
          <w:szCs w:val="24"/>
        </w:rPr>
        <w:t>Контрольные мероприятия, проводимые в рамках муниципального контроля</w:t>
      </w:r>
      <w:bookmarkEnd w:id="42"/>
    </w:p>
    <w:p w:rsidR="004028EE" w:rsidRDefault="004028EE" w:rsidP="004028EE">
      <w:pPr>
        <w:pStyle w:val="a4"/>
        <w:ind w:firstLine="720"/>
        <w:jc w:val="both"/>
        <w:rPr>
          <w:rFonts w:cs="Times New Roman"/>
          <w:sz w:val="24"/>
          <w:szCs w:val="24"/>
        </w:rPr>
      </w:pPr>
      <w:bookmarkStart w:id="43" w:name="sub_1024"/>
      <w:r>
        <w:rPr>
          <w:rFonts w:cs="Times New Roman"/>
          <w:sz w:val="24"/>
          <w:szCs w:val="24"/>
        </w:rPr>
        <w:t>24. Муниципальный контроль осуществляется в виде плановых и внеплановых контрольных мероприятий.</w:t>
      </w:r>
    </w:p>
    <w:p w:rsidR="004028EE" w:rsidRDefault="004028EE" w:rsidP="004028EE">
      <w:pPr>
        <w:pStyle w:val="a4"/>
        <w:ind w:firstLine="720"/>
        <w:jc w:val="both"/>
        <w:rPr>
          <w:rFonts w:cs="Times New Roman"/>
          <w:sz w:val="24"/>
          <w:szCs w:val="24"/>
        </w:rPr>
      </w:pPr>
      <w:bookmarkStart w:id="44" w:name="sub_1025"/>
      <w:bookmarkEnd w:id="43"/>
      <w:r>
        <w:rPr>
          <w:rFonts w:cs="Times New Roman"/>
          <w:sz w:val="24"/>
          <w:szCs w:val="24"/>
        </w:rPr>
        <w:t>25. В рамках осуществления муниципального контроля при взаимодействии с контролируемым лицом проводятся следующие контрольные мероприятия:</w:t>
      </w:r>
    </w:p>
    <w:bookmarkEnd w:id="44"/>
    <w:p w:rsidR="004028EE" w:rsidRDefault="004028EE" w:rsidP="004028EE">
      <w:pPr>
        <w:pStyle w:val="a4"/>
        <w:ind w:firstLine="720"/>
        <w:jc w:val="both"/>
        <w:rPr>
          <w:rFonts w:cs="Times New Roman"/>
          <w:sz w:val="24"/>
          <w:szCs w:val="24"/>
        </w:rPr>
      </w:pPr>
      <w:r>
        <w:rPr>
          <w:rFonts w:cs="Times New Roman"/>
          <w:sz w:val="24"/>
          <w:szCs w:val="24"/>
        </w:rPr>
        <w:t>1) инспекционный визит;</w:t>
      </w:r>
    </w:p>
    <w:p w:rsidR="004028EE" w:rsidRDefault="004028EE" w:rsidP="004028EE">
      <w:pPr>
        <w:pStyle w:val="a4"/>
        <w:ind w:firstLine="720"/>
        <w:jc w:val="both"/>
        <w:rPr>
          <w:rFonts w:cs="Times New Roman"/>
          <w:sz w:val="24"/>
          <w:szCs w:val="24"/>
        </w:rPr>
      </w:pPr>
      <w:r>
        <w:rPr>
          <w:rFonts w:cs="Times New Roman"/>
          <w:sz w:val="24"/>
          <w:szCs w:val="24"/>
        </w:rPr>
        <w:t>2) рейдовый осмотр;</w:t>
      </w:r>
    </w:p>
    <w:p w:rsidR="004028EE" w:rsidRDefault="004028EE" w:rsidP="004028EE">
      <w:pPr>
        <w:pStyle w:val="a4"/>
        <w:ind w:firstLine="720"/>
        <w:jc w:val="both"/>
        <w:rPr>
          <w:rFonts w:cs="Times New Roman"/>
          <w:sz w:val="24"/>
          <w:szCs w:val="24"/>
        </w:rPr>
      </w:pPr>
      <w:r>
        <w:rPr>
          <w:rFonts w:cs="Times New Roman"/>
          <w:sz w:val="24"/>
          <w:szCs w:val="24"/>
        </w:rPr>
        <w:t>3) документарная проверка;</w:t>
      </w:r>
    </w:p>
    <w:p w:rsidR="004028EE" w:rsidRDefault="004028EE" w:rsidP="004028EE">
      <w:pPr>
        <w:pStyle w:val="a4"/>
        <w:ind w:firstLine="720"/>
        <w:jc w:val="both"/>
        <w:rPr>
          <w:rFonts w:cs="Times New Roman"/>
          <w:sz w:val="24"/>
          <w:szCs w:val="24"/>
        </w:rPr>
      </w:pPr>
      <w:r>
        <w:rPr>
          <w:rFonts w:cs="Times New Roman"/>
          <w:sz w:val="24"/>
          <w:szCs w:val="24"/>
        </w:rPr>
        <w:t>4) выездная проверка.</w:t>
      </w:r>
    </w:p>
    <w:p w:rsidR="004028EE" w:rsidRDefault="004028EE" w:rsidP="004028EE">
      <w:pPr>
        <w:pStyle w:val="a4"/>
        <w:ind w:firstLine="720"/>
        <w:jc w:val="both"/>
        <w:rPr>
          <w:rFonts w:cs="Times New Roman"/>
          <w:sz w:val="24"/>
          <w:szCs w:val="24"/>
        </w:rPr>
      </w:pPr>
      <w:r>
        <w:rPr>
          <w:rFonts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028EE" w:rsidRDefault="004028EE" w:rsidP="004028EE">
      <w:pPr>
        <w:pStyle w:val="a4"/>
        <w:ind w:firstLine="720"/>
        <w:jc w:val="both"/>
        <w:rPr>
          <w:rFonts w:cs="Times New Roman"/>
          <w:sz w:val="24"/>
          <w:szCs w:val="24"/>
        </w:rPr>
      </w:pPr>
      <w:r>
        <w:rPr>
          <w:rFonts w:cs="Times New Roman"/>
          <w:sz w:val="24"/>
          <w:szCs w:val="24"/>
        </w:rPr>
        <w:t>1) наблюдение за соблюдением обязательных требований (мониторинг безопасности);</w:t>
      </w:r>
    </w:p>
    <w:p w:rsidR="004028EE" w:rsidRDefault="004028EE" w:rsidP="004028EE">
      <w:pPr>
        <w:pStyle w:val="a4"/>
        <w:ind w:firstLine="720"/>
        <w:jc w:val="both"/>
        <w:rPr>
          <w:rFonts w:cs="Times New Roman"/>
          <w:sz w:val="24"/>
          <w:szCs w:val="24"/>
        </w:rPr>
      </w:pPr>
      <w:r>
        <w:rPr>
          <w:rFonts w:cs="Times New Roman"/>
          <w:sz w:val="24"/>
          <w:szCs w:val="24"/>
        </w:rPr>
        <w:t>2) выездное обследование.</w:t>
      </w:r>
    </w:p>
    <w:p w:rsidR="004028EE" w:rsidRDefault="004028EE" w:rsidP="004028EE">
      <w:pPr>
        <w:pStyle w:val="a4"/>
        <w:ind w:firstLine="720"/>
        <w:jc w:val="both"/>
        <w:rPr>
          <w:rFonts w:cs="Times New Roman"/>
          <w:sz w:val="24"/>
          <w:szCs w:val="24"/>
        </w:rPr>
      </w:pPr>
      <w:bookmarkStart w:id="45" w:name="sub_1026"/>
      <w:r>
        <w:rPr>
          <w:rFonts w:cs="Times New Roman"/>
          <w:sz w:val="24"/>
          <w:szCs w:val="24"/>
        </w:rPr>
        <w:t>26. Плановые контрольные мероприятия осуществляются в соответствии с ежегодными планами проведения плановых контрольных мероприятий.</w:t>
      </w:r>
    </w:p>
    <w:bookmarkEnd w:id="45"/>
    <w:p w:rsidR="004028EE" w:rsidRDefault="004028EE" w:rsidP="004028EE">
      <w:pPr>
        <w:pStyle w:val="a4"/>
        <w:ind w:firstLine="720"/>
        <w:jc w:val="both"/>
        <w:rPr>
          <w:rFonts w:cs="Times New Roman"/>
          <w:sz w:val="24"/>
          <w:szCs w:val="24"/>
        </w:rPr>
      </w:pPr>
      <w:r>
        <w:rPr>
          <w:rFonts w:cs="Times New Roman"/>
          <w:sz w:val="24"/>
          <w:szCs w:val="24"/>
        </w:rPr>
        <w:lastRenderedPageBreak/>
        <w:t xml:space="preserve">План проведения плановых контрольных мероприятий разрабатывается в соответствии с </w:t>
      </w:r>
      <w:hyperlink r:id="rId33" w:history="1">
        <w:r w:rsidRPr="00D32291">
          <w:rPr>
            <w:rStyle w:val="a6"/>
            <w:b w:val="0"/>
            <w:color w:val="000000" w:themeColor="text1"/>
            <w:sz w:val="24"/>
            <w:szCs w:val="24"/>
          </w:rPr>
          <w:t>Правилами</w:t>
        </w:r>
      </w:hyperlink>
      <w:r>
        <w:rPr>
          <w:rFonts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hyperlink r:id="rId34" w:history="1">
        <w:r w:rsidRPr="00D32291">
          <w:rPr>
            <w:rStyle w:val="a6"/>
            <w:b w:val="0"/>
            <w:color w:val="000000" w:themeColor="text1"/>
            <w:sz w:val="24"/>
            <w:szCs w:val="24"/>
          </w:rPr>
          <w:t>постановлением</w:t>
        </w:r>
      </w:hyperlink>
      <w:r>
        <w:rPr>
          <w:rFonts w:cs="Times New Roman"/>
          <w:sz w:val="24"/>
          <w:szCs w:val="24"/>
        </w:rPr>
        <w:t xml:space="preserve"> Правительства Российской Федерации от 31.12.2020 № 2428, с учетом особенностей, установленных настоящим Положением.</w:t>
      </w:r>
    </w:p>
    <w:p w:rsidR="004028EE" w:rsidRDefault="004028EE" w:rsidP="004028EE">
      <w:pPr>
        <w:pStyle w:val="a4"/>
        <w:ind w:firstLine="720"/>
        <w:jc w:val="both"/>
        <w:rPr>
          <w:rFonts w:cs="Times New Roman"/>
          <w:sz w:val="24"/>
          <w:szCs w:val="24"/>
        </w:rPr>
      </w:pPr>
      <w:r>
        <w:rPr>
          <w:rFonts w:cs="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4028EE" w:rsidRDefault="004028EE" w:rsidP="004028EE">
      <w:pPr>
        <w:pStyle w:val="a4"/>
        <w:ind w:firstLine="720"/>
        <w:jc w:val="both"/>
        <w:rPr>
          <w:rFonts w:cs="Times New Roman"/>
          <w:sz w:val="24"/>
          <w:szCs w:val="24"/>
        </w:rPr>
      </w:pPr>
      <w:bookmarkStart w:id="46" w:name="sub_1027"/>
      <w:r>
        <w:rPr>
          <w:rFonts w:cs="Times New Roman"/>
          <w:sz w:val="24"/>
          <w:szCs w:val="24"/>
        </w:rPr>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p>
    <w:bookmarkEnd w:id="46"/>
    <w:p w:rsidR="004028EE" w:rsidRDefault="004028EE" w:rsidP="004028EE">
      <w:pPr>
        <w:pStyle w:val="a4"/>
        <w:jc w:val="both"/>
        <w:rPr>
          <w:rFonts w:cs="Times New Roman"/>
          <w:sz w:val="24"/>
          <w:szCs w:val="24"/>
        </w:rPr>
      </w:pPr>
      <w:r>
        <w:rPr>
          <w:rFonts w:cs="Times New Roman"/>
          <w:sz w:val="24"/>
          <w:szCs w:val="24"/>
        </w:rPr>
        <w:t>- для объектов контроля, отнесенных к категории значительного риска - один раз в 2 года;</w:t>
      </w:r>
    </w:p>
    <w:p w:rsidR="004028EE" w:rsidRDefault="004028EE" w:rsidP="004028EE">
      <w:pPr>
        <w:pStyle w:val="a4"/>
        <w:jc w:val="both"/>
        <w:rPr>
          <w:rFonts w:cs="Times New Roman"/>
          <w:sz w:val="24"/>
          <w:szCs w:val="24"/>
        </w:rPr>
      </w:pPr>
      <w:r>
        <w:rPr>
          <w:rFonts w:cs="Times New Roman"/>
          <w:sz w:val="24"/>
          <w:szCs w:val="24"/>
        </w:rPr>
        <w:t>- для объектов контроля, отнесенных к категории среднего риска - один раз в 3 года;</w:t>
      </w:r>
    </w:p>
    <w:p w:rsidR="004028EE" w:rsidRDefault="004028EE" w:rsidP="004028EE">
      <w:pPr>
        <w:pStyle w:val="a4"/>
        <w:jc w:val="both"/>
        <w:rPr>
          <w:rFonts w:cs="Times New Roman"/>
          <w:sz w:val="24"/>
          <w:szCs w:val="24"/>
        </w:rPr>
      </w:pPr>
      <w:r>
        <w:rPr>
          <w:rFonts w:cs="Times New Roman"/>
          <w:sz w:val="24"/>
          <w:szCs w:val="24"/>
        </w:rPr>
        <w:t>- для объектов контроля, отнесенных к категории умеренного риска, - один раз в 6 лет.</w:t>
      </w:r>
    </w:p>
    <w:p w:rsidR="004028EE" w:rsidRDefault="004028EE" w:rsidP="004028EE">
      <w:pPr>
        <w:pStyle w:val="a4"/>
        <w:ind w:firstLine="720"/>
        <w:jc w:val="both"/>
        <w:rPr>
          <w:rFonts w:cs="Times New Roman"/>
          <w:sz w:val="24"/>
          <w:szCs w:val="24"/>
        </w:rPr>
      </w:pPr>
      <w:r>
        <w:rPr>
          <w:rFonts w:cs="Times New Roman"/>
          <w:sz w:val="24"/>
          <w:szCs w:val="24"/>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4028EE" w:rsidRDefault="004028EE" w:rsidP="004028EE">
      <w:pPr>
        <w:pStyle w:val="a4"/>
        <w:ind w:firstLine="720"/>
        <w:jc w:val="both"/>
        <w:rPr>
          <w:rFonts w:cs="Times New Roman"/>
          <w:sz w:val="24"/>
          <w:szCs w:val="24"/>
        </w:rPr>
      </w:pPr>
      <w:r>
        <w:rPr>
          <w:rFonts w:cs="Times New Roman"/>
          <w:sz w:val="24"/>
          <w:szCs w:val="24"/>
        </w:rPr>
        <w:t>- значительного риска, - не менее 2 лет.</w:t>
      </w:r>
    </w:p>
    <w:p w:rsidR="004028EE" w:rsidRDefault="004028EE" w:rsidP="004028EE">
      <w:pPr>
        <w:pStyle w:val="a4"/>
        <w:ind w:firstLine="720"/>
        <w:jc w:val="both"/>
        <w:rPr>
          <w:rFonts w:cs="Times New Roman"/>
          <w:sz w:val="24"/>
          <w:szCs w:val="24"/>
        </w:rPr>
      </w:pPr>
      <w:r>
        <w:rPr>
          <w:rFonts w:cs="Times New Roman"/>
          <w:sz w:val="24"/>
          <w:szCs w:val="24"/>
        </w:rPr>
        <w:t>- среднего риска, - не менее 3 лет;</w:t>
      </w:r>
    </w:p>
    <w:p w:rsidR="004028EE" w:rsidRDefault="004028EE" w:rsidP="004028EE">
      <w:pPr>
        <w:pStyle w:val="a4"/>
        <w:ind w:firstLine="720"/>
        <w:jc w:val="both"/>
        <w:rPr>
          <w:rFonts w:cs="Times New Roman"/>
          <w:sz w:val="24"/>
          <w:szCs w:val="24"/>
        </w:rPr>
      </w:pPr>
      <w:r>
        <w:rPr>
          <w:rFonts w:cs="Times New Roman"/>
          <w:sz w:val="24"/>
          <w:szCs w:val="24"/>
        </w:rPr>
        <w:t>- умеренного риска, - не менее 6 лет.</w:t>
      </w:r>
    </w:p>
    <w:p w:rsidR="004028EE" w:rsidRDefault="004028EE" w:rsidP="004028EE">
      <w:pPr>
        <w:pStyle w:val="a4"/>
        <w:ind w:firstLine="720"/>
        <w:jc w:val="both"/>
        <w:rPr>
          <w:rFonts w:cs="Times New Roman"/>
          <w:sz w:val="24"/>
          <w:szCs w:val="24"/>
        </w:rPr>
      </w:pPr>
      <w:r>
        <w:rPr>
          <w:rFonts w:cs="Times New Roman"/>
          <w:sz w:val="24"/>
          <w:szCs w:val="24"/>
        </w:rPr>
        <w:t>В случае если ранее плановые контрольные (надзорные) мероприятия в отношении объектов контроля не проводились, в ежегодный план подлежат включению объекты земельных отношений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объекты земельных отношений.</w:t>
      </w:r>
    </w:p>
    <w:p w:rsidR="004028EE" w:rsidRDefault="004028EE" w:rsidP="004028EE">
      <w:pPr>
        <w:pStyle w:val="a4"/>
        <w:ind w:firstLine="720"/>
        <w:jc w:val="both"/>
        <w:rPr>
          <w:rFonts w:cs="Times New Roman"/>
          <w:sz w:val="24"/>
          <w:szCs w:val="24"/>
        </w:rPr>
      </w:pPr>
      <w:bookmarkStart w:id="47" w:name="sub_1028"/>
      <w:r>
        <w:rPr>
          <w:rFonts w:cs="Times New Roman"/>
          <w:sz w:val="24"/>
          <w:szCs w:val="24"/>
        </w:rPr>
        <w:t>28. В отношении объектов контроля, которые отнесены к категории низкого риска, плановые контрольные (надзорные) мероприятия не проводятся.</w:t>
      </w:r>
    </w:p>
    <w:p w:rsidR="004028EE" w:rsidRDefault="004028EE" w:rsidP="004028EE">
      <w:pPr>
        <w:pStyle w:val="a4"/>
        <w:ind w:firstLine="720"/>
        <w:jc w:val="both"/>
        <w:rPr>
          <w:rFonts w:cs="Times New Roman"/>
          <w:sz w:val="24"/>
          <w:szCs w:val="24"/>
        </w:rPr>
      </w:pPr>
      <w:bookmarkStart w:id="48" w:name="sub_1029"/>
      <w:bookmarkEnd w:id="47"/>
      <w:r>
        <w:rPr>
          <w:rFonts w:cs="Times New Roman"/>
          <w:sz w:val="24"/>
          <w:szCs w:val="24"/>
        </w:rPr>
        <w:t xml:space="preserve">29. Внеплановые контрольные (надзорные) мероприятия проводятся при наличии оснований, предусмотренных </w:t>
      </w:r>
      <w:hyperlink r:id="rId35" w:history="1">
        <w:r w:rsidRPr="00D32291">
          <w:rPr>
            <w:rStyle w:val="a6"/>
            <w:b w:val="0"/>
            <w:color w:val="000000" w:themeColor="text1"/>
            <w:sz w:val="24"/>
            <w:szCs w:val="24"/>
          </w:rPr>
          <w:t>пунктами 1</w:t>
        </w:r>
      </w:hyperlink>
      <w:r w:rsidRPr="00D32291">
        <w:rPr>
          <w:rFonts w:cs="Times New Roman"/>
          <w:b/>
          <w:color w:val="000000" w:themeColor="text1"/>
          <w:sz w:val="24"/>
          <w:szCs w:val="24"/>
        </w:rPr>
        <w:t xml:space="preserve">, </w:t>
      </w:r>
      <w:hyperlink r:id="rId36" w:history="1">
        <w:r w:rsidRPr="00D32291">
          <w:rPr>
            <w:rStyle w:val="a6"/>
            <w:b w:val="0"/>
            <w:color w:val="000000" w:themeColor="text1"/>
            <w:sz w:val="24"/>
            <w:szCs w:val="24"/>
          </w:rPr>
          <w:t>3</w:t>
        </w:r>
      </w:hyperlink>
      <w:r w:rsidRPr="00D32291">
        <w:rPr>
          <w:rFonts w:cs="Times New Roman"/>
          <w:b/>
          <w:color w:val="000000" w:themeColor="text1"/>
          <w:sz w:val="24"/>
          <w:szCs w:val="24"/>
        </w:rPr>
        <w:t xml:space="preserve">, </w:t>
      </w:r>
      <w:hyperlink r:id="rId37" w:history="1">
        <w:r w:rsidRPr="00D32291">
          <w:rPr>
            <w:rStyle w:val="a6"/>
            <w:b w:val="0"/>
            <w:color w:val="000000" w:themeColor="text1"/>
            <w:sz w:val="24"/>
            <w:szCs w:val="24"/>
          </w:rPr>
          <w:t>4</w:t>
        </w:r>
      </w:hyperlink>
      <w:r w:rsidRPr="00D32291">
        <w:rPr>
          <w:rFonts w:cs="Times New Roman"/>
          <w:b/>
          <w:color w:val="000000" w:themeColor="text1"/>
          <w:sz w:val="24"/>
          <w:szCs w:val="24"/>
        </w:rPr>
        <w:t xml:space="preserve">, </w:t>
      </w:r>
      <w:hyperlink r:id="rId38" w:history="1">
        <w:r w:rsidRPr="00D32291">
          <w:rPr>
            <w:rStyle w:val="a6"/>
            <w:b w:val="0"/>
            <w:color w:val="000000" w:themeColor="text1"/>
            <w:sz w:val="24"/>
            <w:szCs w:val="24"/>
          </w:rPr>
          <w:t>5 части 1 статьи 57</w:t>
        </w:r>
      </w:hyperlink>
      <w:r>
        <w:rPr>
          <w:rFonts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bookmarkEnd w:id="48"/>
    <w:p w:rsidR="004028EE" w:rsidRDefault="004028EE" w:rsidP="004028EE">
      <w:pPr>
        <w:pStyle w:val="a4"/>
        <w:ind w:firstLine="720"/>
        <w:jc w:val="both"/>
        <w:rPr>
          <w:rFonts w:cs="Times New Roman"/>
          <w:sz w:val="24"/>
          <w:szCs w:val="24"/>
        </w:rPr>
      </w:pPr>
      <w:r>
        <w:rPr>
          <w:rFonts w:cs="Times New Roman"/>
          <w:sz w:val="24"/>
          <w:szCs w:val="24"/>
        </w:rPr>
        <w:t>При проведении внепланового контрольного (надзорного) мероприятия могут проводиться:</w:t>
      </w:r>
    </w:p>
    <w:p w:rsidR="004028EE" w:rsidRDefault="004028EE" w:rsidP="004028EE">
      <w:pPr>
        <w:pStyle w:val="a4"/>
        <w:ind w:firstLine="720"/>
        <w:jc w:val="both"/>
        <w:rPr>
          <w:rFonts w:cs="Times New Roman"/>
          <w:sz w:val="24"/>
          <w:szCs w:val="24"/>
        </w:rPr>
      </w:pPr>
      <w:r>
        <w:rPr>
          <w:rFonts w:cs="Times New Roman"/>
          <w:sz w:val="24"/>
          <w:szCs w:val="24"/>
        </w:rPr>
        <w:t>1) инспекционный визит;</w:t>
      </w:r>
    </w:p>
    <w:p w:rsidR="004028EE" w:rsidRDefault="004028EE" w:rsidP="004028EE">
      <w:pPr>
        <w:pStyle w:val="a4"/>
        <w:ind w:firstLine="720"/>
        <w:jc w:val="both"/>
        <w:rPr>
          <w:rFonts w:cs="Times New Roman"/>
          <w:sz w:val="24"/>
          <w:szCs w:val="24"/>
        </w:rPr>
      </w:pPr>
      <w:r>
        <w:rPr>
          <w:rFonts w:cs="Times New Roman"/>
          <w:sz w:val="24"/>
          <w:szCs w:val="24"/>
        </w:rPr>
        <w:t>2) рейдовый осмотр;</w:t>
      </w:r>
    </w:p>
    <w:p w:rsidR="004028EE" w:rsidRDefault="004028EE" w:rsidP="004028EE">
      <w:pPr>
        <w:pStyle w:val="a4"/>
        <w:ind w:firstLine="720"/>
        <w:jc w:val="both"/>
        <w:rPr>
          <w:rFonts w:cs="Times New Roman"/>
          <w:sz w:val="24"/>
          <w:szCs w:val="24"/>
        </w:rPr>
      </w:pPr>
      <w:r>
        <w:rPr>
          <w:rFonts w:cs="Times New Roman"/>
          <w:sz w:val="24"/>
          <w:szCs w:val="24"/>
        </w:rPr>
        <w:t>3) документарная проверка;</w:t>
      </w:r>
    </w:p>
    <w:p w:rsidR="004028EE" w:rsidRDefault="004028EE" w:rsidP="004028EE">
      <w:pPr>
        <w:pStyle w:val="a4"/>
        <w:ind w:firstLine="720"/>
        <w:jc w:val="both"/>
        <w:rPr>
          <w:rFonts w:cs="Times New Roman"/>
          <w:sz w:val="24"/>
          <w:szCs w:val="24"/>
        </w:rPr>
      </w:pPr>
      <w:r>
        <w:rPr>
          <w:rFonts w:cs="Times New Roman"/>
          <w:sz w:val="24"/>
          <w:szCs w:val="24"/>
        </w:rPr>
        <w:t>4) выездная проверка.</w:t>
      </w:r>
    </w:p>
    <w:p w:rsidR="004028EE" w:rsidRDefault="004028EE" w:rsidP="004028EE">
      <w:pPr>
        <w:pStyle w:val="a4"/>
        <w:ind w:firstLine="720"/>
        <w:jc w:val="both"/>
        <w:rPr>
          <w:rFonts w:cs="Times New Roman"/>
          <w:sz w:val="24"/>
          <w:szCs w:val="24"/>
        </w:rPr>
      </w:pPr>
      <w:r>
        <w:rPr>
          <w:rFonts w:cs="Times New Roman"/>
          <w:sz w:val="24"/>
          <w:szCs w:val="24"/>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028EE" w:rsidRDefault="004028EE" w:rsidP="004028EE">
      <w:pPr>
        <w:pStyle w:val="a4"/>
        <w:ind w:firstLine="720"/>
        <w:jc w:val="both"/>
        <w:rPr>
          <w:rFonts w:cs="Times New Roman"/>
          <w:sz w:val="24"/>
          <w:szCs w:val="24"/>
        </w:rPr>
      </w:pPr>
      <w:bookmarkStart w:id="49" w:name="sub_1030"/>
      <w:r>
        <w:rPr>
          <w:rFonts w:cs="Times New Roman"/>
          <w:sz w:val="24"/>
          <w:szCs w:val="24"/>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w:t>
      </w:r>
      <w:hyperlink r:id="rId39" w:history="1">
        <w:r w:rsidRPr="00D32291">
          <w:rPr>
            <w:rStyle w:val="a6"/>
            <w:b w:val="0"/>
            <w:color w:val="000000" w:themeColor="text1"/>
            <w:sz w:val="24"/>
            <w:szCs w:val="24"/>
          </w:rPr>
          <w:t>Федеральным законом</w:t>
        </w:r>
      </w:hyperlink>
      <w:r>
        <w:rPr>
          <w:rFonts w:cs="Times New Roman"/>
          <w:sz w:val="24"/>
          <w:szCs w:val="24"/>
        </w:rPr>
        <w:t xml:space="preserve">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w:t>
      </w:r>
      <w:r>
        <w:rPr>
          <w:rFonts w:cs="Times New Roman"/>
          <w:sz w:val="24"/>
          <w:szCs w:val="24"/>
        </w:rPr>
        <w:lastRenderedPageBreak/>
        <w:t xml:space="preserve">данного контрольного (надзорного) мероприятия, предусмотренного </w:t>
      </w:r>
      <w:hyperlink r:id="rId40" w:anchor="sub_1030" w:history="1">
        <w:r w:rsidRPr="00D32291">
          <w:rPr>
            <w:rStyle w:val="a6"/>
            <w:b w:val="0"/>
            <w:color w:val="000000" w:themeColor="text1"/>
            <w:sz w:val="24"/>
            <w:szCs w:val="24"/>
          </w:rPr>
          <w:t>пунктом 30</w:t>
        </w:r>
      </w:hyperlink>
      <w:r>
        <w:rPr>
          <w:rFonts w:cs="Times New Roman"/>
          <w:sz w:val="24"/>
          <w:szCs w:val="24"/>
        </w:rPr>
        <w:t xml:space="preserve"> настоящего Положения.</w:t>
      </w:r>
    </w:p>
    <w:p w:rsidR="004028EE" w:rsidRDefault="004028EE" w:rsidP="004028EE">
      <w:pPr>
        <w:pStyle w:val="a4"/>
        <w:ind w:firstLine="720"/>
        <w:jc w:val="both"/>
        <w:rPr>
          <w:rFonts w:cs="Times New Roman"/>
          <w:sz w:val="24"/>
          <w:szCs w:val="24"/>
        </w:rPr>
      </w:pPr>
      <w:bookmarkStart w:id="50" w:name="sub_1031"/>
      <w:bookmarkEnd w:id="49"/>
      <w:r>
        <w:rPr>
          <w:rFonts w:cs="Times New Roman"/>
          <w:sz w:val="24"/>
          <w:szCs w:val="24"/>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bookmarkEnd w:id="50"/>
    <w:p w:rsidR="004028EE" w:rsidRDefault="004028EE" w:rsidP="004028EE">
      <w:pPr>
        <w:pStyle w:val="a4"/>
        <w:ind w:firstLine="720"/>
        <w:jc w:val="both"/>
        <w:rPr>
          <w:rFonts w:cs="Times New Roman"/>
          <w:sz w:val="24"/>
          <w:szCs w:val="24"/>
        </w:rPr>
      </w:pPr>
      <w:r>
        <w:rPr>
          <w:rFonts w:cs="Times New Roman"/>
          <w:sz w:val="24"/>
          <w:szCs w:val="24"/>
        </w:rPr>
        <w:t>В ходе инспекционного визита могут совершаться следующие контрольные (надзорные) действия:</w:t>
      </w:r>
    </w:p>
    <w:p w:rsidR="004028EE" w:rsidRDefault="004028EE" w:rsidP="004028EE">
      <w:pPr>
        <w:pStyle w:val="a4"/>
        <w:ind w:firstLine="720"/>
        <w:jc w:val="both"/>
        <w:rPr>
          <w:rFonts w:cs="Times New Roman"/>
          <w:sz w:val="24"/>
          <w:szCs w:val="24"/>
        </w:rPr>
      </w:pPr>
      <w:r>
        <w:rPr>
          <w:rFonts w:cs="Times New Roman"/>
          <w:sz w:val="24"/>
          <w:szCs w:val="24"/>
        </w:rPr>
        <w:t>- осмотр;</w:t>
      </w:r>
    </w:p>
    <w:p w:rsidR="004028EE" w:rsidRDefault="004028EE" w:rsidP="004028EE">
      <w:pPr>
        <w:pStyle w:val="a4"/>
        <w:ind w:firstLine="720"/>
        <w:jc w:val="both"/>
        <w:rPr>
          <w:rFonts w:cs="Times New Roman"/>
          <w:sz w:val="24"/>
          <w:szCs w:val="24"/>
        </w:rPr>
      </w:pPr>
      <w:r>
        <w:rPr>
          <w:rFonts w:cs="Times New Roman"/>
          <w:sz w:val="24"/>
          <w:szCs w:val="24"/>
        </w:rPr>
        <w:t>- опрос;</w:t>
      </w:r>
    </w:p>
    <w:p w:rsidR="004028EE" w:rsidRDefault="004028EE" w:rsidP="004028EE">
      <w:pPr>
        <w:pStyle w:val="a4"/>
        <w:ind w:firstLine="720"/>
        <w:jc w:val="both"/>
        <w:rPr>
          <w:rFonts w:cs="Times New Roman"/>
          <w:sz w:val="24"/>
          <w:szCs w:val="24"/>
        </w:rPr>
      </w:pPr>
      <w:r>
        <w:rPr>
          <w:rFonts w:cs="Times New Roman"/>
          <w:sz w:val="24"/>
          <w:szCs w:val="24"/>
        </w:rPr>
        <w:t>- получение письменных объяснений;</w:t>
      </w:r>
    </w:p>
    <w:p w:rsidR="004028EE" w:rsidRDefault="004028EE" w:rsidP="004028EE">
      <w:pPr>
        <w:pStyle w:val="a4"/>
        <w:ind w:firstLine="720"/>
        <w:jc w:val="both"/>
        <w:rPr>
          <w:rFonts w:cs="Times New Roman"/>
          <w:sz w:val="24"/>
          <w:szCs w:val="24"/>
        </w:rPr>
      </w:pPr>
      <w:r>
        <w:rPr>
          <w:rFonts w:cs="Times New Roman"/>
          <w:sz w:val="24"/>
          <w:szCs w:val="24"/>
        </w:rPr>
        <w:t>- инструментальное обследование.</w:t>
      </w:r>
    </w:p>
    <w:p w:rsidR="004028EE" w:rsidRDefault="004028EE" w:rsidP="004028EE">
      <w:pPr>
        <w:pStyle w:val="a4"/>
        <w:ind w:firstLine="720"/>
        <w:jc w:val="both"/>
        <w:rPr>
          <w:rFonts w:cs="Times New Roman"/>
          <w:sz w:val="24"/>
          <w:szCs w:val="24"/>
        </w:rPr>
      </w:pPr>
      <w:r>
        <w:rPr>
          <w:rFonts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28EE" w:rsidRDefault="004028EE" w:rsidP="004028EE">
      <w:pPr>
        <w:pStyle w:val="a4"/>
        <w:ind w:firstLine="720"/>
        <w:jc w:val="both"/>
        <w:rPr>
          <w:rFonts w:cs="Times New Roman"/>
          <w:sz w:val="24"/>
          <w:szCs w:val="24"/>
        </w:rPr>
      </w:pPr>
      <w:r>
        <w:rPr>
          <w:rFonts w:cs="Times New Roman"/>
          <w:sz w:val="24"/>
          <w:szCs w:val="24"/>
        </w:rPr>
        <w:t>Инспекционный визит проводится без предварительного уведомления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28EE" w:rsidRDefault="004028EE" w:rsidP="004028EE">
      <w:pPr>
        <w:pStyle w:val="a4"/>
        <w:ind w:firstLine="720"/>
        <w:jc w:val="both"/>
        <w:rPr>
          <w:rFonts w:cs="Times New Roman"/>
          <w:sz w:val="24"/>
          <w:szCs w:val="24"/>
        </w:rPr>
      </w:pPr>
      <w:bookmarkStart w:id="51" w:name="sub_1032"/>
      <w:r>
        <w:rPr>
          <w:rFonts w:cs="Times New Roman"/>
          <w:sz w:val="24"/>
          <w:szCs w:val="24"/>
        </w:rPr>
        <w:t>32.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bookmarkEnd w:id="51"/>
    <w:p w:rsidR="004028EE" w:rsidRDefault="004028EE" w:rsidP="004028EE">
      <w:pPr>
        <w:pStyle w:val="a4"/>
        <w:ind w:firstLine="720"/>
        <w:jc w:val="both"/>
        <w:rPr>
          <w:rFonts w:cs="Times New Roman"/>
          <w:sz w:val="24"/>
          <w:szCs w:val="24"/>
        </w:rPr>
      </w:pPr>
      <w:r>
        <w:rPr>
          <w:rFonts w:cs="Times New Roman"/>
          <w:sz w:val="24"/>
          <w:szCs w:val="24"/>
        </w:rPr>
        <w:t>В ходе рейдового осмотра могут совершаться следующие контрольные (надзорные) действия:</w:t>
      </w:r>
    </w:p>
    <w:p w:rsidR="004028EE" w:rsidRDefault="004028EE" w:rsidP="004028EE">
      <w:pPr>
        <w:pStyle w:val="a4"/>
        <w:ind w:firstLine="720"/>
        <w:jc w:val="both"/>
        <w:rPr>
          <w:rFonts w:cs="Times New Roman"/>
          <w:sz w:val="24"/>
          <w:szCs w:val="24"/>
        </w:rPr>
      </w:pPr>
      <w:r>
        <w:rPr>
          <w:rFonts w:cs="Times New Roman"/>
          <w:sz w:val="24"/>
          <w:szCs w:val="24"/>
        </w:rPr>
        <w:t>- осмотр;</w:t>
      </w:r>
    </w:p>
    <w:p w:rsidR="004028EE" w:rsidRDefault="004028EE" w:rsidP="004028EE">
      <w:pPr>
        <w:pStyle w:val="a4"/>
        <w:ind w:firstLine="720"/>
        <w:jc w:val="both"/>
        <w:rPr>
          <w:rFonts w:cs="Times New Roman"/>
          <w:sz w:val="24"/>
          <w:szCs w:val="24"/>
        </w:rPr>
      </w:pPr>
      <w:r>
        <w:rPr>
          <w:rFonts w:cs="Times New Roman"/>
          <w:sz w:val="24"/>
          <w:szCs w:val="24"/>
        </w:rPr>
        <w:t>- опрос;</w:t>
      </w:r>
    </w:p>
    <w:p w:rsidR="004028EE" w:rsidRDefault="004028EE" w:rsidP="004028EE">
      <w:pPr>
        <w:pStyle w:val="a4"/>
        <w:ind w:firstLine="720"/>
        <w:jc w:val="both"/>
        <w:rPr>
          <w:rFonts w:cs="Times New Roman"/>
          <w:sz w:val="24"/>
          <w:szCs w:val="24"/>
        </w:rPr>
      </w:pPr>
      <w:r>
        <w:rPr>
          <w:rFonts w:cs="Times New Roman"/>
          <w:sz w:val="24"/>
          <w:szCs w:val="24"/>
        </w:rPr>
        <w:t>- получение письменных объяснений;</w:t>
      </w:r>
    </w:p>
    <w:p w:rsidR="004028EE" w:rsidRDefault="004028EE" w:rsidP="004028EE">
      <w:pPr>
        <w:pStyle w:val="a4"/>
        <w:ind w:firstLine="720"/>
        <w:jc w:val="both"/>
        <w:rPr>
          <w:rFonts w:cs="Times New Roman"/>
          <w:sz w:val="24"/>
          <w:szCs w:val="24"/>
        </w:rPr>
      </w:pPr>
      <w:r>
        <w:rPr>
          <w:rFonts w:cs="Times New Roman"/>
          <w:sz w:val="24"/>
          <w:szCs w:val="24"/>
        </w:rPr>
        <w:t>- истребование документов;</w:t>
      </w:r>
    </w:p>
    <w:p w:rsidR="004028EE" w:rsidRDefault="004028EE" w:rsidP="004028EE">
      <w:pPr>
        <w:pStyle w:val="a4"/>
        <w:ind w:firstLine="720"/>
        <w:jc w:val="both"/>
        <w:rPr>
          <w:rFonts w:cs="Times New Roman"/>
          <w:sz w:val="24"/>
          <w:szCs w:val="24"/>
        </w:rPr>
      </w:pPr>
      <w:r>
        <w:rPr>
          <w:rFonts w:cs="Times New Roman"/>
          <w:sz w:val="24"/>
          <w:szCs w:val="24"/>
        </w:rPr>
        <w:t>- инструментальное обследование.</w:t>
      </w:r>
    </w:p>
    <w:p w:rsidR="004028EE" w:rsidRDefault="004028EE" w:rsidP="004028EE">
      <w:pPr>
        <w:pStyle w:val="a4"/>
        <w:ind w:left="720"/>
        <w:jc w:val="both"/>
        <w:rPr>
          <w:rFonts w:cs="Times New Roman"/>
          <w:sz w:val="24"/>
          <w:szCs w:val="24"/>
        </w:rPr>
      </w:pPr>
      <w:r>
        <w:rPr>
          <w:rFonts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028EE" w:rsidRDefault="004028EE" w:rsidP="004028EE">
      <w:pPr>
        <w:pStyle w:val="a4"/>
        <w:ind w:firstLine="720"/>
        <w:jc w:val="both"/>
        <w:rPr>
          <w:rFonts w:cs="Times New Roman"/>
          <w:sz w:val="24"/>
          <w:szCs w:val="24"/>
        </w:rPr>
      </w:pPr>
      <w:bookmarkStart w:id="52" w:name="sub_1033"/>
      <w:r>
        <w:rPr>
          <w:rFonts w:cs="Times New Roman"/>
          <w:sz w:val="24"/>
          <w:szCs w:val="24"/>
        </w:rPr>
        <w:t>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bookmarkEnd w:id="52"/>
    <w:p w:rsidR="004028EE" w:rsidRDefault="004028EE" w:rsidP="004028EE">
      <w:pPr>
        <w:pStyle w:val="a4"/>
        <w:ind w:firstLine="720"/>
        <w:jc w:val="both"/>
        <w:rPr>
          <w:rFonts w:cs="Times New Roman"/>
          <w:sz w:val="24"/>
          <w:szCs w:val="24"/>
        </w:rPr>
      </w:pPr>
      <w:r>
        <w:rPr>
          <w:rFonts w:cs="Times New Roman"/>
          <w:sz w:val="24"/>
          <w:szCs w:val="24"/>
        </w:rPr>
        <w:t>В ходе документарной проверки могут совершаться следующие контрольные (надзорные) действия:</w:t>
      </w:r>
    </w:p>
    <w:p w:rsidR="004028EE" w:rsidRDefault="004028EE" w:rsidP="004028EE">
      <w:pPr>
        <w:pStyle w:val="a4"/>
        <w:ind w:firstLine="720"/>
        <w:jc w:val="both"/>
        <w:rPr>
          <w:rFonts w:cs="Times New Roman"/>
          <w:sz w:val="24"/>
          <w:szCs w:val="24"/>
        </w:rPr>
      </w:pPr>
      <w:r>
        <w:rPr>
          <w:rFonts w:cs="Times New Roman"/>
          <w:sz w:val="24"/>
          <w:szCs w:val="24"/>
        </w:rPr>
        <w:t>- получение письменных объяснений;</w:t>
      </w:r>
    </w:p>
    <w:p w:rsidR="004028EE" w:rsidRDefault="004028EE" w:rsidP="004028EE">
      <w:pPr>
        <w:pStyle w:val="a4"/>
        <w:ind w:firstLine="720"/>
        <w:jc w:val="both"/>
        <w:rPr>
          <w:rFonts w:cs="Times New Roman"/>
          <w:sz w:val="24"/>
          <w:szCs w:val="24"/>
        </w:rPr>
      </w:pPr>
      <w:r>
        <w:rPr>
          <w:rFonts w:cs="Times New Roman"/>
          <w:sz w:val="24"/>
          <w:szCs w:val="24"/>
        </w:rPr>
        <w:t>- истребование документов.</w:t>
      </w:r>
    </w:p>
    <w:p w:rsidR="004028EE" w:rsidRDefault="004028EE" w:rsidP="004028EE">
      <w:pPr>
        <w:pStyle w:val="a4"/>
        <w:ind w:firstLine="720"/>
        <w:jc w:val="both"/>
        <w:rPr>
          <w:rFonts w:cs="Times New Roman"/>
          <w:sz w:val="24"/>
          <w:szCs w:val="24"/>
        </w:rPr>
      </w:pPr>
      <w:r>
        <w:rPr>
          <w:rFonts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4028EE" w:rsidRDefault="004028EE" w:rsidP="004028EE">
      <w:pPr>
        <w:pStyle w:val="a4"/>
        <w:ind w:firstLine="720"/>
        <w:jc w:val="both"/>
        <w:rPr>
          <w:rFonts w:cs="Times New Roman"/>
          <w:sz w:val="24"/>
          <w:szCs w:val="24"/>
        </w:rPr>
      </w:pPr>
      <w:r>
        <w:rPr>
          <w:rFonts w:cs="Times New Roman"/>
          <w:sz w:val="24"/>
          <w:szCs w:val="24"/>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4028EE" w:rsidRDefault="004028EE" w:rsidP="004028EE">
      <w:pPr>
        <w:pStyle w:val="a4"/>
        <w:ind w:firstLine="720"/>
        <w:jc w:val="both"/>
        <w:rPr>
          <w:rFonts w:cs="Times New Roman"/>
          <w:sz w:val="24"/>
          <w:szCs w:val="24"/>
        </w:rPr>
      </w:pPr>
      <w:r>
        <w:rPr>
          <w:rFonts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4028EE" w:rsidRDefault="004028EE" w:rsidP="004028EE">
      <w:pPr>
        <w:pStyle w:val="a4"/>
        <w:ind w:firstLine="720"/>
        <w:jc w:val="both"/>
        <w:rPr>
          <w:rFonts w:cs="Times New Roman"/>
          <w:sz w:val="24"/>
          <w:szCs w:val="24"/>
        </w:rPr>
      </w:pPr>
      <w:bookmarkStart w:id="53" w:name="sub_1034"/>
      <w:r>
        <w:rPr>
          <w:rFonts w:cs="Times New Roman"/>
          <w:sz w:val="24"/>
          <w:szCs w:val="24"/>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bookmarkEnd w:id="53"/>
    <w:p w:rsidR="004028EE" w:rsidRDefault="004028EE" w:rsidP="004028EE">
      <w:pPr>
        <w:pStyle w:val="a4"/>
        <w:ind w:firstLine="720"/>
        <w:jc w:val="both"/>
        <w:rPr>
          <w:rFonts w:cs="Times New Roman"/>
          <w:sz w:val="24"/>
          <w:szCs w:val="24"/>
        </w:rPr>
      </w:pPr>
      <w:r>
        <w:rPr>
          <w:rFonts w:cs="Times New Roman"/>
          <w:sz w:val="24"/>
          <w:szCs w:val="24"/>
        </w:rPr>
        <w:t>В ходе выездной проверки могут совершаться следующие контрольные (надзорные) действия:</w:t>
      </w:r>
    </w:p>
    <w:p w:rsidR="004028EE" w:rsidRDefault="004028EE" w:rsidP="004028EE">
      <w:pPr>
        <w:pStyle w:val="a4"/>
        <w:ind w:firstLine="720"/>
        <w:jc w:val="both"/>
        <w:rPr>
          <w:rFonts w:cs="Times New Roman"/>
          <w:sz w:val="24"/>
          <w:szCs w:val="24"/>
        </w:rPr>
      </w:pPr>
      <w:r>
        <w:rPr>
          <w:rFonts w:cs="Times New Roman"/>
          <w:sz w:val="24"/>
          <w:szCs w:val="24"/>
        </w:rPr>
        <w:t>- осмотр;</w:t>
      </w:r>
    </w:p>
    <w:p w:rsidR="004028EE" w:rsidRDefault="004028EE" w:rsidP="004028EE">
      <w:pPr>
        <w:pStyle w:val="a4"/>
        <w:ind w:firstLine="720"/>
        <w:jc w:val="both"/>
        <w:rPr>
          <w:rFonts w:cs="Times New Roman"/>
          <w:sz w:val="24"/>
          <w:szCs w:val="24"/>
        </w:rPr>
      </w:pPr>
      <w:r>
        <w:rPr>
          <w:rFonts w:cs="Times New Roman"/>
          <w:sz w:val="24"/>
          <w:szCs w:val="24"/>
        </w:rPr>
        <w:t>- опрос;</w:t>
      </w:r>
    </w:p>
    <w:p w:rsidR="004028EE" w:rsidRDefault="004028EE" w:rsidP="004028EE">
      <w:pPr>
        <w:pStyle w:val="a4"/>
        <w:ind w:firstLine="720"/>
        <w:jc w:val="both"/>
        <w:rPr>
          <w:rFonts w:cs="Times New Roman"/>
          <w:sz w:val="24"/>
          <w:szCs w:val="24"/>
        </w:rPr>
      </w:pPr>
      <w:r>
        <w:rPr>
          <w:rFonts w:cs="Times New Roman"/>
          <w:sz w:val="24"/>
          <w:szCs w:val="24"/>
        </w:rPr>
        <w:t>- получение письменных объяснений;</w:t>
      </w:r>
    </w:p>
    <w:p w:rsidR="004028EE" w:rsidRDefault="004028EE" w:rsidP="004028EE">
      <w:pPr>
        <w:pStyle w:val="a4"/>
        <w:ind w:firstLine="720"/>
        <w:jc w:val="both"/>
        <w:rPr>
          <w:rFonts w:cs="Times New Roman"/>
          <w:sz w:val="24"/>
          <w:szCs w:val="24"/>
        </w:rPr>
      </w:pPr>
      <w:r>
        <w:rPr>
          <w:rFonts w:cs="Times New Roman"/>
          <w:sz w:val="24"/>
          <w:szCs w:val="24"/>
        </w:rPr>
        <w:t>- истребование документов;</w:t>
      </w:r>
    </w:p>
    <w:p w:rsidR="004028EE" w:rsidRDefault="004028EE" w:rsidP="004028EE">
      <w:pPr>
        <w:pStyle w:val="a4"/>
        <w:ind w:firstLine="720"/>
        <w:jc w:val="both"/>
        <w:rPr>
          <w:rFonts w:cs="Times New Roman"/>
          <w:sz w:val="24"/>
          <w:szCs w:val="24"/>
        </w:rPr>
      </w:pPr>
      <w:r>
        <w:rPr>
          <w:rFonts w:cs="Times New Roman"/>
          <w:sz w:val="24"/>
          <w:szCs w:val="24"/>
        </w:rPr>
        <w:t>- инструментальное обследование.</w:t>
      </w:r>
    </w:p>
    <w:p w:rsidR="004028EE" w:rsidRDefault="004028EE" w:rsidP="004028EE">
      <w:pPr>
        <w:pStyle w:val="a4"/>
        <w:ind w:firstLine="720"/>
        <w:jc w:val="both"/>
        <w:rPr>
          <w:rFonts w:cs="Times New Roman"/>
          <w:sz w:val="24"/>
          <w:szCs w:val="24"/>
        </w:rPr>
      </w:pPr>
      <w:r>
        <w:rPr>
          <w:rFonts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1" w:history="1">
        <w:r w:rsidRPr="00D32291">
          <w:rPr>
            <w:rStyle w:val="a6"/>
            <w:b w:val="0"/>
            <w:color w:val="000000" w:themeColor="text1"/>
            <w:sz w:val="24"/>
            <w:szCs w:val="24"/>
          </w:rPr>
          <w:t>пункт 6 части 1 статьи 57</w:t>
        </w:r>
      </w:hyperlink>
      <w:r>
        <w:rPr>
          <w:rFonts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4028EE" w:rsidRDefault="004028EE" w:rsidP="004028EE">
      <w:pPr>
        <w:pStyle w:val="a4"/>
        <w:ind w:firstLine="720"/>
        <w:jc w:val="both"/>
        <w:rPr>
          <w:rFonts w:cs="Times New Roman"/>
          <w:sz w:val="24"/>
          <w:szCs w:val="24"/>
        </w:rPr>
      </w:pPr>
      <w:bookmarkStart w:id="54" w:name="sub_1035"/>
      <w:r>
        <w:rPr>
          <w:rFonts w:cs="Times New Roman"/>
          <w:sz w:val="24"/>
          <w:szCs w:val="24"/>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bookmarkEnd w:id="54"/>
    <w:p w:rsidR="004028EE" w:rsidRDefault="004028EE" w:rsidP="004028EE">
      <w:pPr>
        <w:pStyle w:val="a4"/>
        <w:ind w:firstLine="720"/>
        <w:jc w:val="both"/>
        <w:rPr>
          <w:rFonts w:cs="Times New Roman"/>
          <w:sz w:val="24"/>
          <w:szCs w:val="24"/>
        </w:rPr>
      </w:pPr>
      <w:r>
        <w:rPr>
          <w:rFonts w:cs="Times New Roman"/>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w:t>
      </w:r>
      <w:r>
        <w:rPr>
          <w:rFonts w:cs="Times New Roman"/>
          <w:sz w:val="24"/>
          <w:szCs w:val="24"/>
        </w:rPr>
        <w:lastRenderedPageBreak/>
        <w:t>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4028EE" w:rsidRDefault="004028EE" w:rsidP="004028EE">
      <w:pPr>
        <w:pStyle w:val="a4"/>
        <w:ind w:firstLine="720"/>
        <w:jc w:val="both"/>
        <w:rPr>
          <w:rFonts w:cs="Times New Roman"/>
          <w:sz w:val="24"/>
          <w:szCs w:val="24"/>
        </w:rPr>
      </w:pPr>
      <w:r>
        <w:rPr>
          <w:rFonts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028EE" w:rsidRDefault="004028EE" w:rsidP="004028EE">
      <w:pPr>
        <w:pStyle w:val="a4"/>
        <w:ind w:firstLine="720"/>
        <w:jc w:val="both"/>
        <w:rPr>
          <w:rFonts w:cs="Times New Roman"/>
          <w:sz w:val="24"/>
          <w:szCs w:val="24"/>
        </w:rPr>
      </w:pPr>
      <w:r>
        <w:rPr>
          <w:rFonts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4028EE" w:rsidRDefault="004028EE" w:rsidP="004028EE">
      <w:pPr>
        <w:pStyle w:val="a4"/>
        <w:ind w:firstLine="720"/>
        <w:jc w:val="both"/>
        <w:rPr>
          <w:rFonts w:cs="Times New Roman"/>
          <w:sz w:val="24"/>
          <w:szCs w:val="24"/>
        </w:rPr>
      </w:pPr>
      <w:r>
        <w:rPr>
          <w:rFonts w:cs="Times New Roman"/>
          <w:sz w:val="24"/>
          <w:szCs w:val="24"/>
        </w:rPr>
        <w:t xml:space="preserve">1) решение о проведении внепланового контрольного (надзорного) мероприятия в соответствии со </w:t>
      </w:r>
      <w:hyperlink r:id="rId42" w:history="1">
        <w:r w:rsidRPr="00D32291">
          <w:rPr>
            <w:rStyle w:val="a6"/>
            <w:b w:val="0"/>
            <w:color w:val="000000" w:themeColor="text1"/>
            <w:sz w:val="24"/>
            <w:szCs w:val="24"/>
          </w:rPr>
          <w:t>статьей 60</w:t>
        </w:r>
      </w:hyperlink>
      <w:r>
        <w:rPr>
          <w:rFonts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2) решение об объявлении предостережения.</w:t>
      </w:r>
    </w:p>
    <w:p w:rsidR="004028EE" w:rsidRDefault="004028EE" w:rsidP="004028EE">
      <w:pPr>
        <w:pStyle w:val="a4"/>
        <w:ind w:firstLine="720"/>
        <w:jc w:val="both"/>
        <w:rPr>
          <w:rFonts w:cs="Times New Roman"/>
          <w:sz w:val="24"/>
          <w:szCs w:val="24"/>
        </w:rPr>
      </w:pPr>
      <w:bookmarkStart w:id="55" w:name="sub_1036"/>
      <w:r>
        <w:rPr>
          <w:rFonts w:cs="Times New Roman"/>
          <w:sz w:val="24"/>
          <w:szCs w:val="24"/>
        </w:rPr>
        <w:t>36. Выездное обследование проводится в целях оценки соблюдения контролируемыми лицами обязательных требований.</w:t>
      </w:r>
    </w:p>
    <w:bookmarkEnd w:id="55"/>
    <w:p w:rsidR="004028EE" w:rsidRDefault="004028EE" w:rsidP="004028EE">
      <w:pPr>
        <w:pStyle w:val="a4"/>
        <w:ind w:firstLine="720"/>
        <w:jc w:val="both"/>
        <w:rPr>
          <w:rFonts w:cs="Times New Roman"/>
          <w:sz w:val="24"/>
          <w:szCs w:val="24"/>
        </w:rPr>
      </w:pPr>
      <w:r>
        <w:rPr>
          <w:rFonts w:cs="Times New Roman"/>
          <w:sz w:val="24"/>
          <w:szCs w:val="24"/>
        </w:rPr>
        <w:t>Выездное обследование проводится без информирования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028EE" w:rsidRDefault="004028EE" w:rsidP="004028EE">
      <w:pPr>
        <w:pStyle w:val="a4"/>
        <w:ind w:firstLine="720"/>
        <w:jc w:val="both"/>
        <w:rPr>
          <w:rFonts w:cs="Times New Roman"/>
          <w:sz w:val="24"/>
          <w:szCs w:val="24"/>
        </w:rPr>
      </w:pPr>
      <w:r>
        <w:rPr>
          <w:rFonts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028EE" w:rsidRDefault="004028EE" w:rsidP="004028EE">
      <w:pPr>
        <w:pStyle w:val="a4"/>
        <w:ind w:firstLine="720"/>
        <w:jc w:val="both"/>
        <w:rPr>
          <w:rFonts w:cs="Times New Roman"/>
          <w:sz w:val="24"/>
          <w:szCs w:val="24"/>
        </w:rPr>
      </w:pPr>
      <w:r>
        <w:rPr>
          <w:rFonts w:cs="Times New Roman"/>
          <w:sz w:val="24"/>
          <w:szCs w:val="24"/>
        </w:rPr>
        <w:t>1) осмотр;</w:t>
      </w:r>
    </w:p>
    <w:p w:rsidR="004028EE" w:rsidRDefault="004028EE" w:rsidP="004028EE">
      <w:pPr>
        <w:pStyle w:val="a4"/>
        <w:ind w:firstLine="720"/>
        <w:jc w:val="both"/>
        <w:rPr>
          <w:rFonts w:cs="Times New Roman"/>
          <w:sz w:val="24"/>
          <w:szCs w:val="24"/>
        </w:rPr>
      </w:pPr>
      <w:r>
        <w:rPr>
          <w:rFonts w:cs="Times New Roman"/>
          <w:sz w:val="24"/>
          <w:szCs w:val="24"/>
        </w:rPr>
        <w:t>2) инструментальное обследование (с применением видеозаписи).</w:t>
      </w:r>
    </w:p>
    <w:p w:rsidR="004028EE" w:rsidRDefault="004028EE" w:rsidP="004028EE">
      <w:pPr>
        <w:pStyle w:val="a4"/>
        <w:ind w:firstLine="720"/>
        <w:jc w:val="both"/>
        <w:rPr>
          <w:rFonts w:cs="Times New Roman"/>
          <w:sz w:val="24"/>
          <w:szCs w:val="24"/>
        </w:rPr>
      </w:pPr>
      <w:r>
        <w:rPr>
          <w:rFonts w:cs="Times New Roman"/>
          <w:sz w:val="24"/>
          <w:szCs w:val="24"/>
        </w:rP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4028EE" w:rsidRDefault="004028EE" w:rsidP="004028EE">
      <w:pPr>
        <w:pStyle w:val="a4"/>
        <w:ind w:firstLine="720"/>
        <w:jc w:val="both"/>
        <w:rPr>
          <w:rFonts w:cs="Times New Roman"/>
          <w:sz w:val="24"/>
          <w:szCs w:val="24"/>
        </w:rPr>
      </w:pPr>
      <w:r>
        <w:rPr>
          <w:rFonts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028EE" w:rsidRDefault="004028EE" w:rsidP="004028EE">
      <w:pPr>
        <w:pStyle w:val="a4"/>
        <w:ind w:firstLine="720"/>
        <w:jc w:val="both"/>
        <w:rPr>
          <w:rFonts w:cs="Times New Roman"/>
          <w:sz w:val="24"/>
          <w:szCs w:val="24"/>
        </w:rPr>
      </w:pPr>
      <w:bookmarkStart w:id="56" w:name="sub_1037"/>
      <w:r>
        <w:rPr>
          <w:rFonts w:cs="Times New Roman"/>
          <w:sz w:val="24"/>
          <w:szCs w:val="24"/>
        </w:rPr>
        <w:t xml:space="preserve">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hyperlink r:id="rId43" w:history="1">
        <w:r w:rsidRPr="00D32291">
          <w:rPr>
            <w:rStyle w:val="a6"/>
            <w:b w:val="0"/>
            <w:color w:val="000000" w:themeColor="text1"/>
            <w:sz w:val="24"/>
            <w:szCs w:val="24"/>
          </w:rPr>
          <w:t>Федеральным законом</w:t>
        </w:r>
      </w:hyperlink>
      <w:r w:rsidRPr="00D32291">
        <w:rPr>
          <w:rFonts w:cs="Times New Roman"/>
          <w:b/>
          <w:sz w:val="24"/>
          <w:szCs w:val="24"/>
        </w:rPr>
        <w:t xml:space="preserve"> </w:t>
      </w:r>
      <w:r>
        <w:rPr>
          <w:rFonts w:cs="Times New Roman"/>
          <w:sz w:val="24"/>
          <w:szCs w:val="24"/>
        </w:rPr>
        <w:t>от 31.07.2020 №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bookmarkStart w:id="57" w:name="sub_1038"/>
      <w:bookmarkEnd w:id="56"/>
      <w:r>
        <w:rPr>
          <w:rFonts w:cs="Times New Roman"/>
          <w:sz w:val="24"/>
          <w:szCs w:val="24"/>
        </w:rPr>
        <w:t>38.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bookmarkEnd w:id="57"/>
    <w:p w:rsidR="004028EE" w:rsidRDefault="004028EE" w:rsidP="004028EE">
      <w:pPr>
        <w:pStyle w:val="a4"/>
        <w:ind w:firstLine="720"/>
        <w:jc w:val="both"/>
        <w:rPr>
          <w:rFonts w:cs="Times New Roman"/>
          <w:sz w:val="24"/>
          <w:szCs w:val="24"/>
        </w:rPr>
      </w:pPr>
      <w:r>
        <w:rPr>
          <w:rFonts w:cs="Times New Roman"/>
          <w:sz w:val="24"/>
          <w:szCs w:val="24"/>
        </w:rPr>
        <w:t>1) болезнь;</w:t>
      </w:r>
    </w:p>
    <w:p w:rsidR="004028EE" w:rsidRDefault="004028EE" w:rsidP="004028EE">
      <w:pPr>
        <w:pStyle w:val="a4"/>
        <w:ind w:firstLine="720"/>
        <w:jc w:val="both"/>
        <w:rPr>
          <w:rFonts w:cs="Times New Roman"/>
          <w:sz w:val="24"/>
          <w:szCs w:val="24"/>
        </w:rPr>
      </w:pPr>
      <w:r>
        <w:rPr>
          <w:rFonts w:cs="Times New Roman"/>
          <w:sz w:val="24"/>
          <w:szCs w:val="24"/>
        </w:rPr>
        <w:t>2) нахождение за пределами Российской Федерации;</w:t>
      </w:r>
    </w:p>
    <w:p w:rsidR="004028EE" w:rsidRDefault="004028EE" w:rsidP="004028EE">
      <w:pPr>
        <w:pStyle w:val="a4"/>
        <w:ind w:firstLine="720"/>
        <w:jc w:val="both"/>
        <w:rPr>
          <w:rFonts w:cs="Times New Roman"/>
          <w:sz w:val="24"/>
          <w:szCs w:val="24"/>
        </w:rPr>
      </w:pPr>
      <w:r>
        <w:rPr>
          <w:rFonts w:cs="Times New Roman"/>
          <w:sz w:val="24"/>
          <w:szCs w:val="24"/>
        </w:rPr>
        <w:t>3) административный арест, заключение под стражу (избрание меры пресечения);</w:t>
      </w:r>
    </w:p>
    <w:p w:rsidR="004028EE" w:rsidRDefault="004028EE" w:rsidP="004028EE">
      <w:pPr>
        <w:pStyle w:val="a4"/>
        <w:ind w:firstLine="720"/>
        <w:jc w:val="both"/>
        <w:rPr>
          <w:rFonts w:cs="Times New Roman"/>
          <w:sz w:val="24"/>
          <w:szCs w:val="24"/>
        </w:rPr>
      </w:pPr>
      <w:r>
        <w:rPr>
          <w:rFonts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028EE" w:rsidRDefault="004028EE" w:rsidP="004028EE">
      <w:pPr>
        <w:pStyle w:val="a4"/>
        <w:ind w:firstLine="720"/>
        <w:jc w:val="both"/>
        <w:rPr>
          <w:rFonts w:cs="Times New Roman"/>
          <w:sz w:val="24"/>
          <w:szCs w:val="24"/>
        </w:rPr>
      </w:pPr>
      <w:r>
        <w:rPr>
          <w:rFonts w:cs="Times New Roman"/>
          <w:sz w:val="24"/>
          <w:szCs w:val="24"/>
        </w:rPr>
        <w:lastRenderedPageBreak/>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4028EE" w:rsidRDefault="004028EE" w:rsidP="004028EE">
      <w:pPr>
        <w:pStyle w:val="a4"/>
        <w:ind w:firstLine="720"/>
        <w:jc w:val="both"/>
        <w:rPr>
          <w:rFonts w:cs="Times New Roman"/>
          <w:sz w:val="24"/>
          <w:szCs w:val="24"/>
        </w:rPr>
      </w:pPr>
      <w:bookmarkStart w:id="58" w:name="sub_1039"/>
      <w:r>
        <w:rPr>
          <w:rFonts w:cs="Times New Roman"/>
          <w:sz w:val="24"/>
          <w:szCs w:val="24"/>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bookmarkEnd w:id="58"/>
    <w:p w:rsidR="004028EE" w:rsidRDefault="004028EE" w:rsidP="004028EE">
      <w:pPr>
        <w:pStyle w:val="a4"/>
        <w:ind w:firstLine="720"/>
        <w:jc w:val="both"/>
        <w:rPr>
          <w:rFonts w:cs="Times New Roman"/>
          <w:sz w:val="24"/>
          <w:szCs w:val="24"/>
        </w:rPr>
      </w:pPr>
      <w:r>
        <w:rPr>
          <w:rFonts w:cs="Times New Roman"/>
          <w:sz w:val="24"/>
          <w:szCs w:val="24"/>
        </w:rPr>
        <w:t xml:space="preserve">1) сведений, отнесенных </w:t>
      </w:r>
      <w:hyperlink r:id="rId44" w:history="1">
        <w:r w:rsidRPr="00D32291">
          <w:rPr>
            <w:rStyle w:val="a6"/>
            <w:b w:val="0"/>
            <w:color w:val="000000" w:themeColor="text1"/>
            <w:sz w:val="24"/>
            <w:szCs w:val="24"/>
          </w:rPr>
          <w:t>законодательством</w:t>
        </w:r>
      </w:hyperlink>
      <w:r>
        <w:rPr>
          <w:rFonts w:cs="Times New Roman"/>
          <w:sz w:val="24"/>
          <w:szCs w:val="24"/>
        </w:rPr>
        <w:t xml:space="preserve"> Российской Федерации к государственной тайне;</w:t>
      </w:r>
    </w:p>
    <w:p w:rsidR="004028EE" w:rsidRDefault="004028EE" w:rsidP="004028EE">
      <w:pPr>
        <w:pStyle w:val="a4"/>
        <w:ind w:firstLine="720"/>
        <w:jc w:val="both"/>
        <w:rPr>
          <w:rFonts w:cs="Times New Roman"/>
          <w:sz w:val="24"/>
          <w:szCs w:val="24"/>
        </w:rPr>
      </w:pPr>
      <w:r>
        <w:rPr>
          <w:rFonts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4028EE" w:rsidRDefault="004028EE" w:rsidP="004028EE">
      <w:pPr>
        <w:pStyle w:val="a4"/>
        <w:jc w:val="both"/>
        <w:rPr>
          <w:rFonts w:cs="Times New Roman"/>
          <w:sz w:val="24"/>
          <w:szCs w:val="24"/>
        </w:rPr>
      </w:pPr>
      <w:r>
        <w:rPr>
          <w:rFonts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4028EE" w:rsidRDefault="004028EE" w:rsidP="004028EE">
      <w:pPr>
        <w:pStyle w:val="a4"/>
        <w:ind w:firstLine="720"/>
        <w:jc w:val="both"/>
        <w:rPr>
          <w:rFonts w:cs="Times New Roman"/>
          <w:sz w:val="24"/>
          <w:szCs w:val="24"/>
        </w:rPr>
      </w:pPr>
      <w:r>
        <w:rPr>
          <w:rFonts w:cs="Times New Roman"/>
          <w:sz w:val="24"/>
          <w:szCs w:val="24"/>
        </w:rPr>
        <w:t>- при проведении досмотра в отсутствие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 при проведении выездного обследования.</w:t>
      </w:r>
    </w:p>
    <w:p w:rsidR="004028EE" w:rsidRDefault="004028EE" w:rsidP="004028EE">
      <w:pPr>
        <w:pStyle w:val="a4"/>
        <w:ind w:firstLine="720"/>
        <w:jc w:val="both"/>
        <w:rPr>
          <w:rFonts w:cs="Times New Roman"/>
          <w:sz w:val="24"/>
          <w:szCs w:val="24"/>
        </w:rPr>
      </w:pPr>
      <w:r>
        <w:rPr>
          <w:rFonts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028EE" w:rsidRDefault="004028EE" w:rsidP="004028EE">
      <w:pPr>
        <w:pStyle w:val="a4"/>
        <w:ind w:firstLine="720"/>
        <w:jc w:val="both"/>
        <w:rPr>
          <w:rFonts w:cs="Times New Roman"/>
          <w:sz w:val="24"/>
          <w:szCs w:val="24"/>
        </w:rPr>
      </w:pPr>
      <w:r>
        <w:rPr>
          <w:rFonts w:cs="Times New Roman"/>
          <w:sz w:val="24"/>
          <w:szCs w:val="24"/>
        </w:rPr>
        <w:t>Проведение фотосъемки, аудио- и видеозаписи осуществляется с обязательным уведомлением контролируемого лица.</w:t>
      </w:r>
    </w:p>
    <w:p w:rsidR="004028EE" w:rsidRDefault="004028EE" w:rsidP="004028EE">
      <w:pPr>
        <w:pStyle w:val="a4"/>
        <w:ind w:firstLine="720"/>
        <w:jc w:val="both"/>
        <w:rPr>
          <w:rFonts w:cs="Times New Roman"/>
          <w:sz w:val="24"/>
          <w:szCs w:val="24"/>
        </w:rPr>
      </w:pPr>
      <w:r>
        <w:rPr>
          <w:rFonts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4028EE" w:rsidRDefault="004028EE" w:rsidP="004028EE">
      <w:pPr>
        <w:pStyle w:val="a4"/>
        <w:ind w:firstLine="720"/>
        <w:jc w:val="both"/>
        <w:rPr>
          <w:rFonts w:cs="Times New Roman"/>
          <w:sz w:val="24"/>
          <w:szCs w:val="24"/>
        </w:rPr>
      </w:pPr>
      <w:r>
        <w:rPr>
          <w:rFonts w:cs="Times New Roman"/>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28EE" w:rsidRDefault="004028EE" w:rsidP="004028EE">
      <w:pPr>
        <w:pStyle w:val="a4"/>
        <w:ind w:firstLine="720"/>
        <w:jc w:val="both"/>
        <w:rPr>
          <w:rFonts w:cs="Times New Roman"/>
          <w:sz w:val="24"/>
          <w:szCs w:val="24"/>
        </w:rPr>
      </w:pPr>
      <w:r>
        <w:rPr>
          <w:rFonts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4028EE" w:rsidRDefault="004028EE" w:rsidP="004028EE">
      <w:pPr>
        <w:pStyle w:val="a4"/>
        <w:ind w:firstLine="720"/>
        <w:jc w:val="both"/>
        <w:rPr>
          <w:rFonts w:cs="Times New Roman"/>
          <w:sz w:val="24"/>
          <w:szCs w:val="24"/>
        </w:rPr>
      </w:pPr>
      <w:r>
        <w:rPr>
          <w:rFonts w:cs="Times New Roman"/>
          <w:sz w:val="24"/>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45" w:history="1">
        <w:r w:rsidRPr="00D32291">
          <w:rPr>
            <w:rStyle w:val="a6"/>
            <w:b w:val="0"/>
            <w:color w:val="000000" w:themeColor="text1"/>
            <w:sz w:val="24"/>
            <w:szCs w:val="24"/>
          </w:rPr>
          <w:t>законодательства</w:t>
        </w:r>
      </w:hyperlink>
      <w:r>
        <w:rPr>
          <w:rFonts w:cs="Times New Roman"/>
          <w:sz w:val="24"/>
          <w:szCs w:val="24"/>
        </w:rPr>
        <w:t xml:space="preserve"> Российской Федерации о защите государственной тайны.</w:t>
      </w:r>
    </w:p>
    <w:p w:rsidR="004028EE" w:rsidRDefault="004028EE" w:rsidP="004028EE">
      <w:pPr>
        <w:pStyle w:val="a4"/>
        <w:ind w:firstLine="720"/>
        <w:jc w:val="both"/>
        <w:rPr>
          <w:rFonts w:cs="Times New Roman"/>
          <w:sz w:val="24"/>
          <w:szCs w:val="24"/>
        </w:rPr>
      </w:pPr>
      <w:r>
        <w:rPr>
          <w:rFonts w:cs="Times New Roman"/>
          <w:sz w:val="24"/>
          <w:szCs w:val="24"/>
        </w:rPr>
        <w:lastRenderedPageBreak/>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4028EE" w:rsidRDefault="004028EE" w:rsidP="004028EE">
      <w:pPr>
        <w:pStyle w:val="a4"/>
        <w:ind w:firstLine="720"/>
        <w:jc w:val="both"/>
        <w:rPr>
          <w:rFonts w:cs="Times New Roman"/>
          <w:sz w:val="24"/>
          <w:szCs w:val="24"/>
        </w:rPr>
      </w:pPr>
      <w:bookmarkStart w:id="59" w:name="sub_1040"/>
      <w:r>
        <w:rPr>
          <w:rFonts w:cs="Times New Roman"/>
          <w:sz w:val="24"/>
          <w:szCs w:val="24"/>
        </w:rPr>
        <w:t xml:space="preserve">40. Результаты контрольного (надзорного) мероприятия оформляются в порядке, установленном </w:t>
      </w:r>
      <w:hyperlink r:id="rId46" w:history="1">
        <w:r w:rsidRPr="00D32291">
          <w:rPr>
            <w:rStyle w:val="a6"/>
            <w:b w:val="0"/>
            <w:color w:val="000000" w:themeColor="text1"/>
            <w:sz w:val="24"/>
            <w:szCs w:val="24"/>
          </w:rPr>
          <w:t>Федеральным законом</w:t>
        </w:r>
      </w:hyperlink>
      <w:r>
        <w:rPr>
          <w:rFonts w:cs="Times New Roman"/>
          <w:sz w:val="24"/>
          <w:szCs w:val="24"/>
        </w:rPr>
        <w:t xml:space="preserve"> от 31.07.2020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bookmarkStart w:id="60" w:name="sub_1041"/>
      <w:bookmarkEnd w:id="59"/>
      <w:r>
        <w:rPr>
          <w:rFonts w:cs="Times New Roman"/>
          <w:sz w:val="24"/>
          <w:szCs w:val="24"/>
        </w:rPr>
        <w:t>41.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4028EE" w:rsidRDefault="004028EE" w:rsidP="004028EE">
      <w:pPr>
        <w:pStyle w:val="a4"/>
        <w:ind w:firstLine="720"/>
        <w:jc w:val="both"/>
        <w:rPr>
          <w:rFonts w:cs="Times New Roman"/>
          <w:sz w:val="24"/>
          <w:szCs w:val="24"/>
        </w:rPr>
      </w:pPr>
      <w:bookmarkStart w:id="61" w:name="sub_106121"/>
      <w:bookmarkEnd w:id="60"/>
      <w:r>
        <w:rPr>
          <w:rFonts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028EE" w:rsidRDefault="004028EE" w:rsidP="004028EE">
      <w:pPr>
        <w:pStyle w:val="a4"/>
        <w:ind w:firstLine="720"/>
        <w:jc w:val="both"/>
        <w:rPr>
          <w:rFonts w:cs="Times New Roman"/>
          <w:sz w:val="24"/>
          <w:szCs w:val="24"/>
        </w:rPr>
      </w:pPr>
      <w:bookmarkStart w:id="62" w:name="sub_106122"/>
      <w:bookmarkEnd w:id="61"/>
      <w:r>
        <w:rPr>
          <w:rFonts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28EE" w:rsidRDefault="004028EE" w:rsidP="004028EE">
      <w:pPr>
        <w:pStyle w:val="a4"/>
        <w:ind w:firstLine="720"/>
        <w:jc w:val="both"/>
        <w:rPr>
          <w:rFonts w:cs="Times New Roman"/>
          <w:sz w:val="24"/>
          <w:szCs w:val="24"/>
        </w:rPr>
      </w:pPr>
      <w:bookmarkStart w:id="63" w:name="sub_106123"/>
      <w:bookmarkEnd w:id="62"/>
      <w:r>
        <w:rPr>
          <w:rFonts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28EE" w:rsidRDefault="004028EE" w:rsidP="004028EE">
      <w:pPr>
        <w:pStyle w:val="a4"/>
        <w:ind w:firstLine="720"/>
        <w:jc w:val="both"/>
        <w:rPr>
          <w:rFonts w:cs="Times New Roman"/>
          <w:sz w:val="24"/>
          <w:szCs w:val="24"/>
        </w:rPr>
      </w:pPr>
      <w:bookmarkStart w:id="64" w:name="sub_106124"/>
      <w:bookmarkEnd w:id="63"/>
      <w:r>
        <w:rPr>
          <w:rFonts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28EE" w:rsidRDefault="004028EE" w:rsidP="004028EE">
      <w:pPr>
        <w:pStyle w:val="a4"/>
        <w:ind w:firstLine="720"/>
        <w:jc w:val="both"/>
        <w:rPr>
          <w:rFonts w:cs="Times New Roman"/>
          <w:sz w:val="24"/>
          <w:szCs w:val="24"/>
        </w:rPr>
      </w:pPr>
      <w:bookmarkStart w:id="65" w:name="sub_106125"/>
      <w:bookmarkEnd w:id="64"/>
      <w:r>
        <w:rPr>
          <w:rFonts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End w:id="65"/>
    <w:p w:rsidR="004028EE" w:rsidRDefault="004028EE" w:rsidP="004028EE">
      <w:pPr>
        <w:pStyle w:val="a4"/>
        <w:jc w:val="both"/>
        <w:rPr>
          <w:rFonts w:cs="Times New Roman"/>
          <w:sz w:val="24"/>
          <w:szCs w:val="24"/>
        </w:rPr>
      </w:pPr>
    </w:p>
    <w:p w:rsidR="004028EE" w:rsidRDefault="004028EE" w:rsidP="004028EE">
      <w:pPr>
        <w:pStyle w:val="a4"/>
        <w:jc w:val="center"/>
        <w:rPr>
          <w:rFonts w:cs="Times New Roman"/>
          <w:b/>
          <w:sz w:val="24"/>
          <w:szCs w:val="24"/>
        </w:rPr>
      </w:pPr>
      <w:bookmarkStart w:id="66" w:name="sub_104"/>
      <w:r>
        <w:rPr>
          <w:rFonts w:cs="Times New Roman"/>
          <w:b/>
          <w:sz w:val="24"/>
          <w:szCs w:val="24"/>
        </w:rPr>
        <w:t xml:space="preserve">Обжалование решений органа муниципального контроля, </w:t>
      </w:r>
    </w:p>
    <w:p w:rsidR="004028EE" w:rsidRDefault="004028EE" w:rsidP="004028EE">
      <w:pPr>
        <w:pStyle w:val="a4"/>
        <w:jc w:val="center"/>
        <w:rPr>
          <w:rFonts w:cs="Times New Roman"/>
          <w:b/>
          <w:sz w:val="24"/>
          <w:szCs w:val="24"/>
        </w:rPr>
      </w:pPr>
      <w:r>
        <w:rPr>
          <w:rFonts w:cs="Times New Roman"/>
          <w:b/>
          <w:sz w:val="24"/>
          <w:szCs w:val="24"/>
        </w:rPr>
        <w:t>действий (бездействия) её должностных лиц</w:t>
      </w:r>
      <w:bookmarkEnd w:id="66"/>
    </w:p>
    <w:p w:rsidR="004028EE" w:rsidRDefault="004028EE" w:rsidP="004028EE">
      <w:pPr>
        <w:pStyle w:val="a4"/>
        <w:ind w:firstLine="720"/>
        <w:jc w:val="both"/>
        <w:rPr>
          <w:rFonts w:cs="Times New Roman"/>
          <w:sz w:val="24"/>
          <w:szCs w:val="24"/>
        </w:rPr>
      </w:pPr>
      <w:bookmarkStart w:id="67" w:name="sub_1043"/>
      <w:r>
        <w:rPr>
          <w:rFonts w:cs="Times New Roman"/>
          <w:sz w:val="24"/>
          <w:szCs w:val="24"/>
        </w:rPr>
        <w:t xml:space="preserve">43. Решения администрации, действия (бездействие) должностных лиц, уполномоченных осуществлять муниципальный земельный контроль, могут быть </w:t>
      </w:r>
      <w:r>
        <w:rPr>
          <w:rFonts w:cs="Times New Roman"/>
          <w:sz w:val="24"/>
          <w:szCs w:val="24"/>
        </w:rPr>
        <w:lastRenderedPageBreak/>
        <w:t xml:space="preserve">обжалованы в порядке, установленном </w:t>
      </w:r>
      <w:hyperlink r:id="rId47" w:history="1">
        <w:r w:rsidRPr="00D32291">
          <w:rPr>
            <w:rStyle w:val="a6"/>
            <w:b w:val="0"/>
            <w:color w:val="000000" w:themeColor="text1"/>
            <w:sz w:val="24"/>
            <w:szCs w:val="24"/>
          </w:rPr>
          <w:t>главой 9</w:t>
        </w:r>
      </w:hyperlink>
      <w:r>
        <w:rPr>
          <w:rFonts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28EE" w:rsidRDefault="004028EE" w:rsidP="004028EE">
      <w:pPr>
        <w:pStyle w:val="a4"/>
        <w:ind w:firstLine="720"/>
        <w:jc w:val="both"/>
        <w:rPr>
          <w:rFonts w:cs="Times New Roman"/>
          <w:sz w:val="24"/>
          <w:szCs w:val="24"/>
        </w:rPr>
      </w:pPr>
      <w:bookmarkStart w:id="68" w:name="sub_1063"/>
      <w:bookmarkEnd w:id="67"/>
      <w:r>
        <w:rPr>
          <w:rFonts w:cs="Times New Roman"/>
          <w:sz w:val="24"/>
          <w:szCs w:val="24"/>
        </w:rPr>
        <w:t>43.1.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bookmarkEnd w:id="68"/>
    <w:p w:rsidR="004028EE" w:rsidRDefault="004028EE" w:rsidP="004028EE">
      <w:pPr>
        <w:pStyle w:val="a4"/>
        <w:ind w:firstLine="720"/>
        <w:jc w:val="both"/>
        <w:rPr>
          <w:rFonts w:cs="Times New Roman"/>
          <w:sz w:val="24"/>
          <w:szCs w:val="24"/>
        </w:rPr>
      </w:pPr>
      <w:r>
        <w:rPr>
          <w:rFonts w:cs="Times New Roman"/>
          <w:sz w:val="24"/>
          <w:szCs w:val="24"/>
        </w:rPr>
        <w:t>1) решений о проведении контрольных мероприятий;</w:t>
      </w:r>
    </w:p>
    <w:p w:rsidR="004028EE" w:rsidRDefault="004028EE" w:rsidP="004028EE">
      <w:pPr>
        <w:pStyle w:val="a4"/>
        <w:ind w:firstLine="720"/>
        <w:jc w:val="both"/>
        <w:rPr>
          <w:rFonts w:cs="Times New Roman"/>
          <w:sz w:val="24"/>
          <w:szCs w:val="24"/>
        </w:rPr>
      </w:pPr>
      <w:r>
        <w:rPr>
          <w:rFonts w:cs="Times New Roman"/>
          <w:sz w:val="24"/>
          <w:szCs w:val="24"/>
        </w:rPr>
        <w:t>2) актов контрольных мероприятий, предписаний об устранении выявленных нарушений;</w:t>
      </w:r>
    </w:p>
    <w:p w:rsidR="004028EE" w:rsidRDefault="004028EE" w:rsidP="004028EE">
      <w:pPr>
        <w:pStyle w:val="a4"/>
        <w:ind w:firstLine="720"/>
        <w:jc w:val="both"/>
        <w:rPr>
          <w:rFonts w:cs="Times New Roman"/>
          <w:sz w:val="24"/>
          <w:szCs w:val="24"/>
        </w:rPr>
      </w:pPr>
      <w:r>
        <w:rPr>
          <w:rFonts w:cs="Times New Roman"/>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4028EE" w:rsidRDefault="004028EE" w:rsidP="004028EE">
      <w:pPr>
        <w:pStyle w:val="a4"/>
        <w:ind w:firstLine="720"/>
        <w:jc w:val="both"/>
        <w:rPr>
          <w:rFonts w:cs="Times New Roman"/>
          <w:sz w:val="24"/>
          <w:szCs w:val="24"/>
        </w:rPr>
      </w:pPr>
      <w:bookmarkStart w:id="69" w:name="sub_10432"/>
      <w:r>
        <w:rPr>
          <w:rFonts w:cs="Times New Roman"/>
          <w:sz w:val="24"/>
          <w:szCs w:val="24"/>
        </w:rPr>
        <w:t xml:space="preserve">43.2. Жалоба подается контролируемым лицом в уполномоченный на рассмотрение жалобы орган в электронном виде с использованием </w:t>
      </w:r>
      <w:hyperlink r:id="rId48" w:history="1">
        <w:r w:rsidRPr="00D32291">
          <w:rPr>
            <w:rStyle w:val="a6"/>
            <w:b w:val="0"/>
            <w:color w:val="000000" w:themeColor="text1"/>
            <w:sz w:val="24"/>
            <w:szCs w:val="24"/>
          </w:rPr>
          <w:t>единого портала</w:t>
        </w:r>
      </w:hyperlink>
      <w:r>
        <w:rPr>
          <w:rFonts w:cs="Times New Roman"/>
          <w:color w:val="000000" w:themeColor="text1"/>
          <w:sz w:val="24"/>
          <w:szCs w:val="24"/>
        </w:rPr>
        <w:t xml:space="preserve"> государственных и муниципальных услуг и (или) </w:t>
      </w:r>
      <w:hyperlink r:id="rId49" w:history="1">
        <w:r w:rsidRPr="00D32291">
          <w:rPr>
            <w:rStyle w:val="a6"/>
            <w:b w:val="0"/>
            <w:color w:val="000000" w:themeColor="text1"/>
            <w:sz w:val="24"/>
            <w:szCs w:val="24"/>
          </w:rPr>
          <w:t>регионального портала</w:t>
        </w:r>
      </w:hyperlink>
      <w:r>
        <w:rPr>
          <w:rFonts w:cs="Times New Roman"/>
          <w:sz w:val="24"/>
          <w:szCs w:val="24"/>
        </w:rPr>
        <w:t xml:space="preserve"> государственных и муниципальных услуг.</w:t>
      </w:r>
    </w:p>
    <w:bookmarkEnd w:id="69"/>
    <w:p w:rsidR="004028EE" w:rsidRDefault="004028EE" w:rsidP="004028EE">
      <w:pPr>
        <w:pStyle w:val="a4"/>
        <w:ind w:firstLine="720"/>
        <w:jc w:val="both"/>
        <w:rPr>
          <w:rFonts w:cs="Times New Roman"/>
          <w:sz w:val="24"/>
          <w:szCs w:val="24"/>
        </w:rPr>
      </w:pPr>
      <w:r>
        <w:rPr>
          <w:rFonts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w:t>
      </w:r>
      <w:hyperlink r:id="rId50" w:history="1">
        <w:r w:rsidRPr="00D32291">
          <w:rPr>
            <w:rStyle w:val="a6"/>
            <w:b w:val="0"/>
            <w:color w:val="000000" w:themeColor="text1"/>
            <w:sz w:val="24"/>
            <w:szCs w:val="24"/>
          </w:rPr>
          <w:t>единого портала</w:t>
        </w:r>
      </w:hyperlink>
      <w:r w:rsidRPr="00D32291">
        <w:rPr>
          <w:rFonts w:cs="Times New Roman"/>
          <w:b/>
          <w:sz w:val="24"/>
          <w:szCs w:val="24"/>
        </w:rPr>
        <w:t xml:space="preserve"> </w:t>
      </w:r>
      <w:r>
        <w:rPr>
          <w:rFonts w:cs="Times New Roman"/>
          <w:sz w:val="24"/>
          <w:szCs w:val="24"/>
        </w:rPr>
        <w:t xml:space="preserve">государственных и муниципальных услуг и </w:t>
      </w:r>
      <w:hyperlink r:id="rId51" w:history="1">
        <w:r w:rsidRPr="00D32291">
          <w:rPr>
            <w:rStyle w:val="a6"/>
            <w:b w:val="0"/>
            <w:color w:val="000000" w:themeColor="text1"/>
            <w:sz w:val="24"/>
            <w:szCs w:val="24"/>
          </w:rPr>
          <w:t>регионального портала</w:t>
        </w:r>
      </w:hyperlink>
      <w:r w:rsidRPr="00D32291">
        <w:rPr>
          <w:rFonts w:cs="Times New Roman"/>
          <w:b/>
          <w:sz w:val="24"/>
          <w:szCs w:val="24"/>
        </w:rPr>
        <w:t xml:space="preserve"> </w:t>
      </w:r>
      <w:r>
        <w:rPr>
          <w:rFonts w:cs="Times New Roman"/>
          <w:sz w:val="24"/>
          <w:szCs w:val="24"/>
        </w:rPr>
        <w:t xml:space="preserve">государственных и муниципальных услуг с учетом требований </w:t>
      </w:r>
      <w:hyperlink r:id="rId52" w:history="1">
        <w:r w:rsidRPr="00D32291">
          <w:rPr>
            <w:rStyle w:val="a6"/>
            <w:b w:val="0"/>
            <w:color w:val="000000" w:themeColor="text1"/>
            <w:sz w:val="24"/>
            <w:szCs w:val="24"/>
          </w:rPr>
          <w:t>законодательства</w:t>
        </w:r>
      </w:hyperlink>
      <w:r>
        <w:rPr>
          <w:rFonts w:cs="Times New Roman"/>
          <w:sz w:val="24"/>
          <w:szCs w:val="24"/>
        </w:rPr>
        <w:t xml:space="preserve">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Рождественского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w:t>
      </w:r>
    </w:p>
    <w:p w:rsidR="004028EE" w:rsidRDefault="004028EE" w:rsidP="004028EE">
      <w:pPr>
        <w:pStyle w:val="a4"/>
        <w:ind w:firstLine="720"/>
        <w:jc w:val="both"/>
        <w:rPr>
          <w:rFonts w:cs="Times New Roman"/>
          <w:sz w:val="24"/>
          <w:szCs w:val="24"/>
        </w:rPr>
      </w:pPr>
      <w:bookmarkStart w:id="70" w:name="sub_10433"/>
      <w:r>
        <w:rPr>
          <w:rFonts w:cs="Times New Roman"/>
          <w:sz w:val="24"/>
          <w:szCs w:val="24"/>
        </w:rPr>
        <w:t>43.3. Жалоба на решение администрации, действия (бездействие) его должностных лиц рассматривается главой Рождественского сельсовета.</w:t>
      </w:r>
    </w:p>
    <w:p w:rsidR="004028EE" w:rsidRDefault="004028EE" w:rsidP="004028EE">
      <w:pPr>
        <w:pStyle w:val="a4"/>
        <w:ind w:firstLine="720"/>
        <w:jc w:val="both"/>
        <w:rPr>
          <w:rFonts w:cs="Times New Roman"/>
          <w:sz w:val="24"/>
          <w:szCs w:val="24"/>
        </w:rPr>
      </w:pPr>
      <w:bookmarkStart w:id="71" w:name="sub_10434"/>
      <w:bookmarkEnd w:id="70"/>
      <w:r>
        <w:rPr>
          <w:rFonts w:cs="Times New Roman"/>
          <w:sz w:val="24"/>
          <w:szCs w:val="24"/>
        </w:rPr>
        <w:t>43.4.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bookmarkEnd w:id="71"/>
    <w:p w:rsidR="004028EE" w:rsidRDefault="004028EE" w:rsidP="004028EE">
      <w:pPr>
        <w:pStyle w:val="a4"/>
        <w:jc w:val="both"/>
        <w:rPr>
          <w:rFonts w:cs="Times New Roman"/>
          <w:sz w:val="24"/>
          <w:szCs w:val="24"/>
        </w:rPr>
      </w:pPr>
      <w:r>
        <w:rPr>
          <w:rFonts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028EE" w:rsidRDefault="004028EE" w:rsidP="004028EE">
      <w:pPr>
        <w:pStyle w:val="a4"/>
        <w:jc w:val="both"/>
        <w:rPr>
          <w:rFonts w:cs="Times New Roman"/>
          <w:sz w:val="24"/>
          <w:szCs w:val="24"/>
        </w:rPr>
      </w:pPr>
      <w:r>
        <w:rPr>
          <w:rFonts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28EE" w:rsidRDefault="004028EE" w:rsidP="004028EE">
      <w:pPr>
        <w:pStyle w:val="a4"/>
        <w:jc w:val="both"/>
        <w:rPr>
          <w:rFonts w:cs="Times New Roman"/>
          <w:sz w:val="24"/>
          <w:szCs w:val="24"/>
        </w:rPr>
      </w:pPr>
      <w:r>
        <w:rPr>
          <w:rFonts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28EE" w:rsidRDefault="004028EE" w:rsidP="004028EE">
      <w:pPr>
        <w:pStyle w:val="a4"/>
        <w:ind w:firstLine="720"/>
        <w:jc w:val="both"/>
        <w:rPr>
          <w:rFonts w:cs="Times New Roman"/>
          <w:sz w:val="24"/>
          <w:szCs w:val="24"/>
        </w:rPr>
      </w:pPr>
      <w:bookmarkStart w:id="72" w:name="sub_10435"/>
      <w:r>
        <w:rPr>
          <w:rFonts w:cs="Times New Roman"/>
          <w:sz w:val="24"/>
          <w:szCs w:val="24"/>
        </w:rPr>
        <w:t>43.5. Жалоба на решение администрации, действия (бездействие) его должностных лиц подлежит рассмотрению в течение 20 рабочих дней со дня ее регистрации.</w:t>
      </w:r>
    </w:p>
    <w:bookmarkEnd w:id="72"/>
    <w:p w:rsidR="004028EE" w:rsidRDefault="004028EE" w:rsidP="004028EE">
      <w:pPr>
        <w:pStyle w:val="a4"/>
        <w:jc w:val="both"/>
        <w:rPr>
          <w:rFonts w:cs="Times New Roman"/>
          <w:sz w:val="24"/>
          <w:szCs w:val="24"/>
        </w:rPr>
      </w:pPr>
      <w:r>
        <w:rPr>
          <w:rFonts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Рождественского сельсовета не более чем на 20 рабочих дней.</w:t>
      </w:r>
    </w:p>
    <w:p w:rsidR="004028EE" w:rsidRDefault="004028EE" w:rsidP="004028EE">
      <w:pPr>
        <w:pStyle w:val="a4"/>
        <w:jc w:val="both"/>
        <w:rPr>
          <w:rFonts w:cs="Times New Roman"/>
          <w:sz w:val="24"/>
          <w:szCs w:val="24"/>
        </w:rPr>
      </w:pPr>
    </w:p>
    <w:p w:rsidR="004028EE" w:rsidRDefault="004028EE" w:rsidP="004028EE">
      <w:pPr>
        <w:pStyle w:val="a4"/>
        <w:jc w:val="center"/>
        <w:rPr>
          <w:rFonts w:cs="Times New Roman"/>
          <w:b/>
          <w:sz w:val="24"/>
          <w:szCs w:val="24"/>
        </w:rPr>
      </w:pPr>
      <w:bookmarkStart w:id="73" w:name="sub_105"/>
      <w:r>
        <w:rPr>
          <w:rFonts w:cs="Times New Roman"/>
          <w:b/>
          <w:sz w:val="24"/>
          <w:szCs w:val="24"/>
        </w:rPr>
        <w:t>Оценка результативности и эффективности деятельности органа муниципального контроля при осуществлении муниципального земельного контроля</w:t>
      </w:r>
      <w:bookmarkEnd w:id="73"/>
    </w:p>
    <w:p w:rsidR="004028EE" w:rsidRDefault="004028EE" w:rsidP="004028EE">
      <w:pPr>
        <w:pStyle w:val="a4"/>
        <w:ind w:firstLine="720"/>
        <w:jc w:val="both"/>
        <w:rPr>
          <w:rFonts w:cs="Times New Roman"/>
          <w:sz w:val="24"/>
          <w:szCs w:val="24"/>
        </w:rPr>
      </w:pPr>
      <w:bookmarkStart w:id="74" w:name="sub_1044"/>
      <w:r>
        <w:rPr>
          <w:rFonts w:cs="Times New Roman"/>
          <w:sz w:val="24"/>
          <w:szCs w:val="24"/>
        </w:rPr>
        <w:t>44.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bookmarkEnd w:id="74"/>
    <w:p w:rsidR="004028EE" w:rsidRDefault="004028EE" w:rsidP="004028EE">
      <w:pPr>
        <w:pStyle w:val="a4"/>
        <w:ind w:firstLine="720"/>
        <w:jc w:val="both"/>
        <w:rPr>
          <w:rStyle w:val="a5"/>
          <w:b w:val="0"/>
          <w:color w:val="auto"/>
        </w:rPr>
      </w:pPr>
      <w:r>
        <w:rPr>
          <w:rFonts w:cs="Times New Roman"/>
          <w:sz w:val="24"/>
          <w:szCs w:val="24"/>
        </w:rPr>
        <w:t>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w:t>
      </w:r>
      <w:bookmarkStart w:id="75" w:name="sub_1100"/>
    </w:p>
    <w:p w:rsidR="004028EE" w:rsidRDefault="004028EE" w:rsidP="004028EE">
      <w:pPr>
        <w:pStyle w:val="a4"/>
        <w:jc w:val="both"/>
        <w:rPr>
          <w:rStyle w:val="a5"/>
          <w:bCs/>
          <w:sz w:val="24"/>
          <w:szCs w:val="24"/>
        </w:rPr>
      </w:pPr>
    </w:p>
    <w:p w:rsidR="004028EE" w:rsidRDefault="004028EE" w:rsidP="004028EE">
      <w:pPr>
        <w:pStyle w:val="a4"/>
        <w:jc w:val="right"/>
        <w:rPr>
          <w:rStyle w:val="a5"/>
          <w:b w:val="0"/>
          <w:color w:val="auto"/>
          <w:sz w:val="24"/>
          <w:szCs w:val="24"/>
        </w:rPr>
      </w:pPr>
      <w:r>
        <w:rPr>
          <w:rStyle w:val="a5"/>
          <w:b w:val="0"/>
          <w:color w:val="auto"/>
          <w:sz w:val="24"/>
          <w:szCs w:val="24"/>
        </w:rPr>
        <w:lastRenderedPageBreak/>
        <w:t>Приложение № 1</w:t>
      </w:r>
      <w:r>
        <w:rPr>
          <w:rStyle w:val="a5"/>
          <w:b w:val="0"/>
          <w:color w:val="auto"/>
          <w:sz w:val="24"/>
          <w:szCs w:val="24"/>
        </w:rPr>
        <w:br/>
        <w:t xml:space="preserve">к </w:t>
      </w:r>
      <w:hyperlink r:id="rId53" w:anchor="sub_1000" w:history="1">
        <w:r w:rsidRPr="00D32291">
          <w:rPr>
            <w:rStyle w:val="a6"/>
            <w:b w:val="0"/>
            <w:color w:val="000000" w:themeColor="text1"/>
            <w:sz w:val="24"/>
            <w:szCs w:val="24"/>
          </w:rPr>
          <w:t>Положению</w:t>
        </w:r>
      </w:hyperlink>
      <w:r>
        <w:rPr>
          <w:rStyle w:val="a5"/>
          <w:b w:val="0"/>
          <w:color w:val="auto"/>
          <w:sz w:val="24"/>
          <w:szCs w:val="24"/>
        </w:rPr>
        <w:br/>
        <w:t>о муниципальном земельном контроле</w:t>
      </w:r>
      <w:r>
        <w:rPr>
          <w:rStyle w:val="a5"/>
          <w:b w:val="0"/>
          <w:color w:val="auto"/>
          <w:sz w:val="24"/>
          <w:szCs w:val="24"/>
        </w:rPr>
        <w:br/>
        <w:t>в границах Рождественского сельсовета</w:t>
      </w:r>
    </w:p>
    <w:bookmarkEnd w:id="75"/>
    <w:p w:rsidR="004028EE" w:rsidRDefault="004028EE" w:rsidP="004028EE">
      <w:pPr>
        <w:pStyle w:val="a4"/>
        <w:jc w:val="both"/>
        <w:rPr>
          <w:rFonts w:cs="Times New Roman"/>
        </w:rPr>
      </w:pPr>
    </w:p>
    <w:p w:rsidR="004028EE" w:rsidRDefault="004028EE" w:rsidP="004028EE">
      <w:pPr>
        <w:pStyle w:val="a4"/>
        <w:jc w:val="center"/>
        <w:rPr>
          <w:rFonts w:cs="Times New Roman"/>
          <w:sz w:val="24"/>
          <w:szCs w:val="24"/>
        </w:rPr>
      </w:pPr>
      <w:r>
        <w:rPr>
          <w:rFonts w:cs="Times New Roman"/>
          <w:b/>
          <w:sz w:val="24"/>
          <w:szCs w:val="24"/>
        </w:rPr>
        <w:t>Критерии</w:t>
      </w:r>
      <w:r>
        <w:rPr>
          <w:rFonts w:cs="Times New Roman"/>
          <w:sz w:val="24"/>
          <w:szCs w:val="24"/>
        </w:rPr>
        <w:b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Рождественского сельсовета                              муниципального земельного контроля</w:t>
      </w:r>
    </w:p>
    <w:p w:rsidR="004028EE" w:rsidRDefault="004028EE" w:rsidP="004028EE">
      <w:pPr>
        <w:pStyle w:val="a4"/>
        <w:jc w:val="both"/>
        <w:rPr>
          <w:rFonts w:cs="Times New Roman"/>
          <w:sz w:val="24"/>
          <w:szCs w:val="24"/>
        </w:rPr>
      </w:pPr>
    </w:p>
    <w:p w:rsidR="004028EE" w:rsidRDefault="004028EE" w:rsidP="004028EE">
      <w:pPr>
        <w:pStyle w:val="a4"/>
        <w:ind w:firstLine="720"/>
        <w:jc w:val="both"/>
        <w:rPr>
          <w:rFonts w:cs="Times New Roman"/>
          <w:sz w:val="24"/>
          <w:szCs w:val="24"/>
        </w:rPr>
      </w:pPr>
      <w:bookmarkStart w:id="76" w:name="sub_1101"/>
      <w:r>
        <w:rPr>
          <w:rFonts w:cs="Times New Roman"/>
          <w:sz w:val="24"/>
          <w:szCs w:val="24"/>
        </w:rPr>
        <w:t>1. К категории среднего риска относятся:</w:t>
      </w:r>
    </w:p>
    <w:p w:rsidR="004028EE" w:rsidRDefault="004028EE" w:rsidP="004028EE">
      <w:pPr>
        <w:pStyle w:val="a4"/>
        <w:ind w:firstLine="720"/>
        <w:jc w:val="both"/>
        <w:rPr>
          <w:rFonts w:cs="Times New Roman"/>
          <w:sz w:val="24"/>
          <w:szCs w:val="24"/>
        </w:rPr>
      </w:pPr>
      <w:bookmarkStart w:id="77" w:name="sub_11011"/>
      <w:bookmarkEnd w:id="76"/>
      <w:r>
        <w:rPr>
          <w:rFonts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028EE" w:rsidRDefault="004028EE" w:rsidP="004028EE">
      <w:pPr>
        <w:pStyle w:val="a4"/>
        <w:ind w:firstLine="720"/>
        <w:jc w:val="both"/>
        <w:rPr>
          <w:rFonts w:cs="Times New Roman"/>
          <w:sz w:val="24"/>
          <w:szCs w:val="24"/>
        </w:rPr>
      </w:pPr>
      <w:bookmarkStart w:id="78" w:name="sub_11012"/>
      <w:bookmarkEnd w:id="77"/>
      <w:r>
        <w:rPr>
          <w:rFonts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4028EE" w:rsidRDefault="004028EE" w:rsidP="004028EE">
      <w:pPr>
        <w:pStyle w:val="a4"/>
        <w:ind w:firstLine="720"/>
        <w:jc w:val="both"/>
        <w:rPr>
          <w:rFonts w:cs="Times New Roman"/>
          <w:sz w:val="24"/>
          <w:szCs w:val="24"/>
        </w:rPr>
      </w:pPr>
      <w:bookmarkStart w:id="79" w:name="sub_1102"/>
      <w:bookmarkEnd w:id="78"/>
      <w:r>
        <w:rPr>
          <w:rFonts w:cs="Times New Roman"/>
          <w:sz w:val="24"/>
          <w:szCs w:val="24"/>
        </w:rPr>
        <w:t>2. К категории умеренного риска относятся земельные участки:</w:t>
      </w:r>
    </w:p>
    <w:p w:rsidR="004028EE" w:rsidRDefault="004028EE" w:rsidP="004028EE">
      <w:pPr>
        <w:pStyle w:val="a4"/>
        <w:ind w:firstLine="720"/>
        <w:jc w:val="both"/>
        <w:rPr>
          <w:rFonts w:cs="Times New Roman"/>
          <w:sz w:val="24"/>
          <w:szCs w:val="24"/>
        </w:rPr>
      </w:pPr>
      <w:bookmarkStart w:id="80" w:name="sub_11021"/>
      <w:bookmarkEnd w:id="79"/>
      <w:r>
        <w:rPr>
          <w:rFonts w:cs="Times New Roman"/>
          <w:sz w:val="24"/>
          <w:szCs w:val="24"/>
        </w:rPr>
        <w:t>а) относящиеся к категории земель населенных пунктов;</w:t>
      </w:r>
    </w:p>
    <w:p w:rsidR="004028EE" w:rsidRDefault="004028EE" w:rsidP="004028EE">
      <w:pPr>
        <w:pStyle w:val="a4"/>
        <w:ind w:firstLine="720"/>
        <w:jc w:val="both"/>
        <w:rPr>
          <w:rFonts w:cs="Times New Roman"/>
          <w:sz w:val="24"/>
          <w:szCs w:val="24"/>
        </w:rPr>
      </w:pPr>
      <w:bookmarkStart w:id="81" w:name="sub_11022"/>
      <w:bookmarkEnd w:id="80"/>
      <w:r>
        <w:rPr>
          <w:rFonts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4028EE" w:rsidRDefault="004028EE" w:rsidP="004028EE">
      <w:pPr>
        <w:pStyle w:val="a4"/>
        <w:ind w:firstLine="720"/>
        <w:jc w:val="both"/>
        <w:rPr>
          <w:rFonts w:cs="Times New Roman"/>
          <w:sz w:val="24"/>
          <w:szCs w:val="24"/>
        </w:rPr>
      </w:pPr>
      <w:bookmarkStart w:id="82" w:name="sub_11023"/>
      <w:bookmarkEnd w:id="81"/>
      <w:r>
        <w:rPr>
          <w:rFonts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028EE" w:rsidRDefault="004028EE" w:rsidP="004028EE">
      <w:pPr>
        <w:pStyle w:val="a4"/>
        <w:ind w:firstLine="720"/>
        <w:jc w:val="both"/>
        <w:rPr>
          <w:rFonts w:cs="Times New Roman"/>
          <w:sz w:val="24"/>
          <w:szCs w:val="24"/>
        </w:rPr>
      </w:pPr>
      <w:bookmarkStart w:id="83" w:name="sub_1103"/>
      <w:bookmarkEnd w:id="82"/>
      <w:r>
        <w:rPr>
          <w:rFonts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bookmarkEnd w:id="83"/>
    <w:p w:rsidR="004028EE" w:rsidRDefault="004028EE" w:rsidP="004028EE">
      <w:pPr>
        <w:pStyle w:val="a4"/>
        <w:jc w:val="both"/>
        <w:rPr>
          <w:rFonts w:cs="Times New Roman"/>
          <w:sz w:val="24"/>
          <w:szCs w:val="24"/>
        </w:rPr>
      </w:pPr>
    </w:p>
    <w:p w:rsidR="004028EE" w:rsidRDefault="004028EE" w:rsidP="004028EE">
      <w:pPr>
        <w:pStyle w:val="a4"/>
        <w:jc w:val="both"/>
        <w:rPr>
          <w:rStyle w:val="a5"/>
          <w:bCs/>
        </w:rPr>
      </w:pPr>
      <w:bookmarkStart w:id="84" w:name="sub_1200"/>
    </w:p>
    <w:p w:rsidR="004028EE" w:rsidRDefault="004028EE" w:rsidP="004028EE">
      <w:pPr>
        <w:pStyle w:val="a4"/>
        <w:jc w:val="both"/>
        <w:rPr>
          <w:rStyle w:val="a5"/>
          <w:bCs/>
          <w:sz w:val="24"/>
          <w:szCs w:val="24"/>
        </w:rPr>
      </w:pPr>
    </w:p>
    <w:p w:rsidR="004028EE" w:rsidRDefault="004028EE" w:rsidP="004028EE">
      <w:pPr>
        <w:pStyle w:val="a4"/>
        <w:jc w:val="both"/>
        <w:rPr>
          <w:rStyle w:val="a5"/>
          <w:bCs/>
          <w:sz w:val="24"/>
          <w:szCs w:val="24"/>
        </w:rPr>
      </w:pPr>
    </w:p>
    <w:p w:rsidR="004028EE" w:rsidRDefault="004028EE" w:rsidP="004028EE">
      <w:pPr>
        <w:pStyle w:val="a4"/>
        <w:jc w:val="both"/>
        <w:rPr>
          <w:rStyle w:val="a5"/>
          <w:bCs/>
          <w:sz w:val="24"/>
          <w:szCs w:val="24"/>
        </w:rPr>
      </w:pPr>
    </w:p>
    <w:p w:rsidR="004028EE" w:rsidRDefault="004028EE" w:rsidP="004028EE">
      <w:pPr>
        <w:pStyle w:val="a4"/>
        <w:jc w:val="both"/>
        <w:rPr>
          <w:rStyle w:val="a5"/>
          <w:bCs/>
          <w:sz w:val="24"/>
          <w:szCs w:val="24"/>
        </w:rPr>
      </w:pPr>
    </w:p>
    <w:p w:rsidR="004028EE" w:rsidRDefault="004028EE" w:rsidP="004028EE">
      <w:pPr>
        <w:pStyle w:val="a4"/>
        <w:jc w:val="both"/>
        <w:rPr>
          <w:rStyle w:val="a5"/>
          <w:bCs/>
          <w:sz w:val="24"/>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Default="004028EE" w:rsidP="004028EE">
      <w:pPr>
        <w:pStyle w:val="a4"/>
        <w:jc w:val="right"/>
        <w:rPr>
          <w:rStyle w:val="a5"/>
          <w:b w:val="0"/>
          <w:color w:val="auto"/>
          <w:szCs w:val="24"/>
        </w:rPr>
      </w:pPr>
    </w:p>
    <w:p w:rsidR="004028EE" w:rsidRPr="00F0392C" w:rsidRDefault="004028EE" w:rsidP="004028EE">
      <w:pPr>
        <w:pStyle w:val="a4"/>
        <w:jc w:val="right"/>
        <w:rPr>
          <w:rStyle w:val="a5"/>
          <w:b w:val="0"/>
          <w:color w:val="auto"/>
          <w:sz w:val="24"/>
          <w:szCs w:val="24"/>
        </w:rPr>
      </w:pPr>
      <w:r w:rsidRPr="00F0392C">
        <w:rPr>
          <w:rStyle w:val="a5"/>
          <w:b w:val="0"/>
          <w:color w:val="auto"/>
          <w:sz w:val="24"/>
          <w:szCs w:val="24"/>
        </w:rPr>
        <w:lastRenderedPageBreak/>
        <w:t>Приложение № 2</w:t>
      </w:r>
      <w:r w:rsidRPr="00F0392C">
        <w:rPr>
          <w:rStyle w:val="a5"/>
          <w:b w:val="0"/>
          <w:color w:val="auto"/>
          <w:sz w:val="24"/>
          <w:szCs w:val="24"/>
        </w:rPr>
        <w:br/>
        <w:t xml:space="preserve">к </w:t>
      </w:r>
      <w:hyperlink r:id="rId54" w:anchor="sub_1000" w:history="1">
        <w:r w:rsidRPr="00D32291">
          <w:rPr>
            <w:rStyle w:val="a6"/>
            <w:b w:val="0"/>
            <w:color w:val="000000" w:themeColor="text1"/>
            <w:sz w:val="24"/>
            <w:szCs w:val="24"/>
          </w:rPr>
          <w:t>Положению</w:t>
        </w:r>
      </w:hyperlink>
      <w:r w:rsidRPr="00F0392C">
        <w:rPr>
          <w:rStyle w:val="a5"/>
          <w:b w:val="0"/>
          <w:color w:val="auto"/>
          <w:sz w:val="24"/>
          <w:szCs w:val="24"/>
        </w:rPr>
        <w:br/>
        <w:t>о муниципальном земельном контроле</w:t>
      </w:r>
      <w:r w:rsidRPr="00F0392C">
        <w:rPr>
          <w:rStyle w:val="a5"/>
          <w:b w:val="0"/>
          <w:color w:val="auto"/>
          <w:sz w:val="24"/>
          <w:szCs w:val="24"/>
        </w:rPr>
        <w:br/>
        <w:t>в границах Рождественского сельсовета</w:t>
      </w:r>
    </w:p>
    <w:bookmarkEnd w:id="84"/>
    <w:p w:rsidR="004028EE" w:rsidRDefault="004028EE" w:rsidP="004028EE">
      <w:pPr>
        <w:pStyle w:val="a4"/>
        <w:jc w:val="both"/>
        <w:rPr>
          <w:rFonts w:cs="Times New Roman"/>
          <w:sz w:val="24"/>
        </w:rPr>
      </w:pPr>
    </w:p>
    <w:p w:rsidR="004028EE" w:rsidRDefault="004028EE" w:rsidP="004028EE">
      <w:pPr>
        <w:pStyle w:val="a4"/>
        <w:jc w:val="center"/>
        <w:rPr>
          <w:rFonts w:cs="Times New Roman"/>
          <w:b/>
          <w:sz w:val="24"/>
          <w:szCs w:val="24"/>
        </w:rPr>
      </w:pPr>
      <w:r>
        <w:rPr>
          <w:rFonts w:cs="Times New Roman"/>
          <w:b/>
          <w:sz w:val="24"/>
          <w:szCs w:val="24"/>
        </w:rPr>
        <w:t xml:space="preserve">Индикаторы риска </w:t>
      </w:r>
    </w:p>
    <w:p w:rsidR="004028EE" w:rsidRDefault="004028EE" w:rsidP="004028EE">
      <w:pPr>
        <w:pStyle w:val="a4"/>
        <w:jc w:val="center"/>
        <w:rPr>
          <w:rFonts w:cs="Times New Roman"/>
          <w:sz w:val="24"/>
          <w:szCs w:val="24"/>
        </w:rPr>
      </w:pPr>
      <w:r>
        <w:rPr>
          <w:rFonts w:cs="Times New Roman"/>
          <w:sz w:val="24"/>
          <w:szCs w:val="24"/>
        </w:rPr>
        <w:t>нарушения обязательных требований, используемые для определения необходимости проведения внеплановых проверок при осуществлении                                администрацией Рождественского сельсовета земельного контроля</w:t>
      </w:r>
    </w:p>
    <w:p w:rsidR="004028EE" w:rsidRDefault="004028EE" w:rsidP="004028EE">
      <w:pPr>
        <w:pStyle w:val="a4"/>
        <w:jc w:val="center"/>
        <w:rPr>
          <w:rFonts w:cs="Times New Roman"/>
          <w:sz w:val="24"/>
          <w:szCs w:val="24"/>
        </w:rPr>
      </w:pPr>
    </w:p>
    <w:p w:rsidR="004028EE" w:rsidRDefault="004028EE" w:rsidP="004028EE">
      <w:pPr>
        <w:pStyle w:val="a4"/>
        <w:ind w:firstLine="720"/>
        <w:jc w:val="both"/>
        <w:rPr>
          <w:rFonts w:cs="Times New Roman"/>
          <w:sz w:val="24"/>
          <w:szCs w:val="24"/>
        </w:rPr>
      </w:pPr>
      <w:bookmarkStart w:id="85" w:name="sub_1201"/>
      <w:r>
        <w:rPr>
          <w:rFonts w:cs="Times New Roman"/>
          <w:sz w:val="24"/>
          <w:szCs w:val="24"/>
        </w:rP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55" w:history="1">
        <w:r w:rsidRPr="00D32291">
          <w:rPr>
            <w:rStyle w:val="a6"/>
            <w:b w:val="0"/>
            <w:color w:val="000000" w:themeColor="text1"/>
            <w:sz w:val="24"/>
            <w:szCs w:val="24"/>
          </w:rPr>
          <w:t>Приказом</w:t>
        </w:r>
      </w:hyperlink>
      <w:r>
        <w:rPr>
          <w:rFonts w:cs="Times New Roman"/>
          <w:sz w:val="24"/>
          <w:szCs w:val="24"/>
        </w:rPr>
        <w:t xml:space="preserve">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4028EE" w:rsidRDefault="004028EE" w:rsidP="004028EE">
      <w:pPr>
        <w:pStyle w:val="a4"/>
        <w:ind w:firstLine="720"/>
        <w:jc w:val="both"/>
        <w:rPr>
          <w:rFonts w:cs="Times New Roman"/>
          <w:sz w:val="24"/>
          <w:szCs w:val="24"/>
        </w:rPr>
      </w:pPr>
      <w:bookmarkStart w:id="86" w:name="sub_1202"/>
      <w:bookmarkEnd w:id="85"/>
      <w:r>
        <w:rPr>
          <w:rFonts w:cs="Times New Roman"/>
          <w:sz w:val="24"/>
          <w:szCs w:val="24"/>
        </w:rPr>
        <w:t>2.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4028EE" w:rsidRDefault="004028EE" w:rsidP="004028EE">
      <w:pPr>
        <w:pStyle w:val="a4"/>
        <w:ind w:firstLine="720"/>
        <w:jc w:val="both"/>
        <w:rPr>
          <w:rFonts w:cs="Times New Roman"/>
          <w:sz w:val="24"/>
          <w:szCs w:val="24"/>
        </w:rPr>
      </w:pPr>
      <w:bookmarkStart w:id="87" w:name="sub_1203"/>
      <w:bookmarkEnd w:id="86"/>
      <w:r>
        <w:rPr>
          <w:rFonts w:cs="Times New Roman"/>
          <w:sz w:val="24"/>
          <w:szCs w:val="24"/>
        </w:rPr>
        <w:t>3.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4028EE" w:rsidRDefault="004028EE" w:rsidP="004028EE">
      <w:pPr>
        <w:pStyle w:val="a4"/>
        <w:ind w:firstLine="720"/>
        <w:jc w:val="both"/>
        <w:rPr>
          <w:rFonts w:cs="Times New Roman"/>
          <w:sz w:val="24"/>
          <w:szCs w:val="24"/>
        </w:rPr>
      </w:pPr>
      <w:bookmarkStart w:id="88" w:name="sub_1204"/>
      <w:bookmarkEnd w:id="87"/>
      <w:r>
        <w:rPr>
          <w:rFonts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028EE" w:rsidRDefault="004028EE" w:rsidP="004028EE">
      <w:pPr>
        <w:pStyle w:val="a4"/>
        <w:ind w:firstLine="720"/>
        <w:jc w:val="both"/>
        <w:rPr>
          <w:rFonts w:cs="Times New Roman"/>
          <w:sz w:val="24"/>
          <w:szCs w:val="24"/>
        </w:rPr>
      </w:pPr>
      <w:bookmarkStart w:id="89" w:name="sub_1205"/>
      <w:bookmarkEnd w:id="88"/>
      <w:r>
        <w:rPr>
          <w:rFonts w:cs="Times New Roman"/>
          <w:sz w:val="24"/>
          <w:szCs w:val="24"/>
        </w:rPr>
        <w:t>5.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4028EE" w:rsidRDefault="004028EE" w:rsidP="004028EE">
      <w:pPr>
        <w:pStyle w:val="a4"/>
        <w:ind w:firstLine="720"/>
        <w:jc w:val="both"/>
        <w:rPr>
          <w:rFonts w:cs="Times New Roman"/>
          <w:sz w:val="24"/>
          <w:szCs w:val="24"/>
        </w:rPr>
      </w:pPr>
      <w:bookmarkStart w:id="90" w:name="sub_1206"/>
      <w:bookmarkEnd w:id="89"/>
      <w:r>
        <w:rPr>
          <w:rFonts w:cs="Times New Roman"/>
          <w:sz w:val="24"/>
          <w:szCs w:val="24"/>
        </w:rPr>
        <w:t>6. Наличие на земельном участке специализированной техники, используемой для снятия и (или) перемещения плодородного слоя почвы.</w:t>
      </w:r>
    </w:p>
    <w:p w:rsidR="004028EE" w:rsidRDefault="004028EE" w:rsidP="004028EE">
      <w:pPr>
        <w:pStyle w:val="a4"/>
        <w:ind w:firstLine="720"/>
        <w:jc w:val="both"/>
        <w:rPr>
          <w:rFonts w:cs="Times New Roman"/>
          <w:sz w:val="24"/>
          <w:szCs w:val="24"/>
        </w:rPr>
      </w:pPr>
      <w:bookmarkStart w:id="91" w:name="sub_1207"/>
      <w:bookmarkEnd w:id="90"/>
      <w:r>
        <w:rPr>
          <w:rFonts w:cs="Times New Roman"/>
          <w:sz w:val="24"/>
          <w:szCs w:val="24"/>
        </w:rPr>
        <w:t>7.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028EE" w:rsidRDefault="004028EE" w:rsidP="004028EE">
      <w:pPr>
        <w:pStyle w:val="a4"/>
        <w:ind w:firstLine="720"/>
        <w:jc w:val="both"/>
        <w:rPr>
          <w:rFonts w:cs="Times New Roman"/>
          <w:sz w:val="24"/>
          <w:szCs w:val="24"/>
        </w:rPr>
      </w:pPr>
      <w:bookmarkStart w:id="92" w:name="sub_1208"/>
      <w:bookmarkEnd w:id="91"/>
      <w:r>
        <w:rPr>
          <w:rFonts w:cs="Times New Roman"/>
          <w:sz w:val="24"/>
          <w:szCs w:val="24"/>
        </w:rPr>
        <w:t>8.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bookmarkEnd w:id="92"/>
    <w:p w:rsidR="004028EE" w:rsidRDefault="004028EE" w:rsidP="004028EE">
      <w:pPr>
        <w:pStyle w:val="a4"/>
        <w:jc w:val="both"/>
        <w:rPr>
          <w:rFonts w:cs="Times New Roman"/>
          <w:sz w:val="24"/>
          <w:szCs w:val="24"/>
        </w:rPr>
      </w:pPr>
    </w:p>
    <w:p w:rsidR="004028EE" w:rsidRDefault="004028EE" w:rsidP="004028EE">
      <w:pPr>
        <w:jc w:val="right"/>
        <w:rPr>
          <w:rStyle w:val="a5"/>
          <w:rFonts w:ascii="Arial" w:hAnsi="Arial" w:cs="Arial"/>
          <w:bCs/>
        </w:rPr>
      </w:pPr>
      <w:bookmarkStart w:id="93" w:name="sub_1300"/>
    </w:p>
    <w:p w:rsidR="004028EE" w:rsidRDefault="004028EE" w:rsidP="00F0392C">
      <w:pPr>
        <w:rPr>
          <w:rStyle w:val="a5"/>
          <w:bCs/>
          <w:sz w:val="24"/>
          <w:szCs w:val="24"/>
        </w:rPr>
      </w:pPr>
    </w:p>
    <w:p w:rsidR="004028EE" w:rsidRDefault="004028EE" w:rsidP="004028EE">
      <w:pPr>
        <w:rPr>
          <w:rStyle w:val="a5"/>
          <w:bCs/>
          <w:sz w:val="24"/>
          <w:szCs w:val="24"/>
        </w:rPr>
        <w:sectPr w:rsidR="004028EE" w:rsidSect="00D32291">
          <w:headerReference w:type="default" r:id="rId56"/>
          <w:pgSz w:w="11900" w:h="16800"/>
          <w:pgMar w:top="1134" w:right="851" w:bottom="1134" w:left="1701" w:header="720" w:footer="720" w:gutter="0"/>
          <w:cols w:space="720"/>
          <w:titlePg/>
          <w:docGrid w:linePitch="299"/>
        </w:sectPr>
      </w:pPr>
    </w:p>
    <w:p w:rsidR="004028EE" w:rsidRPr="00F0392C" w:rsidRDefault="004028EE" w:rsidP="00F0392C">
      <w:pPr>
        <w:pStyle w:val="a4"/>
        <w:jc w:val="right"/>
        <w:rPr>
          <w:rStyle w:val="a5"/>
          <w:rFonts w:cs="Times New Roman"/>
          <w:b w:val="0"/>
          <w:bCs/>
          <w:sz w:val="24"/>
          <w:szCs w:val="24"/>
        </w:rPr>
      </w:pPr>
      <w:r w:rsidRPr="00F0392C">
        <w:rPr>
          <w:rStyle w:val="a5"/>
          <w:rFonts w:cs="Times New Roman"/>
          <w:b w:val="0"/>
          <w:bCs/>
          <w:sz w:val="24"/>
          <w:szCs w:val="24"/>
        </w:rPr>
        <w:lastRenderedPageBreak/>
        <w:t>Приложение № 3</w:t>
      </w:r>
      <w:r w:rsidRPr="00F0392C">
        <w:rPr>
          <w:rStyle w:val="a5"/>
          <w:rFonts w:cs="Times New Roman"/>
          <w:b w:val="0"/>
          <w:bCs/>
          <w:sz w:val="24"/>
          <w:szCs w:val="24"/>
        </w:rPr>
        <w:br/>
        <w:t>к</w:t>
      </w:r>
      <w:r w:rsidRPr="00F0392C">
        <w:rPr>
          <w:rStyle w:val="a5"/>
          <w:rFonts w:cs="Times New Roman"/>
          <w:bCs/>
          <w:sz w:val="24"/>
          <w:szCs w:val="24"/>
        </w:rPr>
        <w:t xml:space="preserve"> </w:t>
      </w:r>
      <w:hyperlink r:id="rId57" w:anchor="sub_1000" w:history="1">
        <w:r w:rsidRPr="00D32291">
          <w:rPr>
            <w:rStyle w:val="a6"/>
            <w:b w:val="0"/>
            <w:color w:val="000000" w:themeColor="text1"/>
            <w:sz w:val="24"/>
            <w:szCs w:val="24"/>
          </w:rPr>
          <w:t>Положению</w:t>
        </w:r>
      </w:hyperlink>
      <w:r w:rsidRPr="00D32291">
        <w:rPr>
          <w:rStyle w:val="a5"/>
          <w:rFonts w:cs="Times New Roman"/>
          <w:b w:val="0"/>
          <w:bCs/>
          <w:sz w:val="24"/>
          <w:szCs w:val="24"/>
        </w:rPr>
        <w:br/>
      </w:r>
      <w:r w:rsidRPr="00F0392C">
        <w:rPr>
          <w:rStyle w:val="a5"/>
          <w:rFonts w:cs="Times New Roman"/>
          <w:b w:val="0"/>
          <w:bCs/>
          <w:sz w:val="24"/>
          <w:szCs w:val="24"/>
        </w:rPr>
        <w:t>о муниципальном земельном контроле</w:t>
      </w:r>
      <w:r w:rsidRPr="00F0392C">
        <w:rPr>
          <w:rStyle w:val="a5"/>
          <w:rFonts w:cs="Times New Roman"/>
          <w:b w:val="0"/>
          <w:bCs/>
          <w:sz w:val="24"/>
          <w:szCs w:val="24"/>
        </w:rPr>
        <w:br/>
        <w:t>в границах Рождественского сельсовета</w:t>
      </w:r>
    </w:p>
    <w:p w:rsidR="004028EE" w:rsidRPr="00F0392C" w:rsidRDefault="004028EE" w:rsidP="004028EE">
      <w:pPr>
        <w:pStyle w:val="a4"/>
        <w:rPr>
          <w:rFonts w:cs="Times New Roman"/>
          <w:sz w:val="24"/>
          <w:szCs w:val="24"/>
        </w:rPr>
      </w:pPr>
    </w:p>
    <w:p w:rsidR="004028EE" w:rsidRPr="00F0392C" w:rsidRDefault="004028EE" w:rsidP="00F0392C">
      <w:pPr>
        <w:pStyle w:val="a4"/>
        <w:jc w:val="center"/>
        <w:rPr>
          <w:rFonts w:cs="Times New Roman"/>
          <w:sz w:val="24"/>
          <w:szCs w:val="24"/>
        </w:rPr>
      </w:pPr>
      <w:r w:rsidRPr="00F0392C">
        <w:rPr>
          <w:rFonts w:cs="Times New Roman"/>
          <w:b/>
          <w:sz w:val="24"/>
          <w:szCs w:val="24"/>
        </w:rPr>
        <w:t>Перечень</w:t>
      </w:r>
      <w:r w:rsidRPr="00F0392C">
        <w:rPr>
          <w:rFonts w:cs="Times New Roman"/>
          <w:b/>
          <w:sz w:val="24"/>
          <w:szCs w:val="24"/>
        </w:rPr>
        <w:br/>
      </w:r>
      <w:r w:rsidRPr="00F0392C">
        <w:rPr>
          <w:rFonts w:cs="Times New Roman"/>
          <w:sz w:val="24"/>
          <w:szCs w:val="24"/>
        </w:rPr>
        <w:t>показателей результативности и эффективности деятельности администрации Рождественского сельсовета</w:t>
      </w:r>
    </w:p>
    <w:bookmarkEnd w:id="93"/>
    <w:p w:rsidR="004028EE" w:rsidRPr="004028EE" w:rsidRDefault="004028EE" w:rsidP="004028EE">
      <w:pPr>
        <w:pStyle w:val="a4"/>
        <w:rPr>
          <w:rFonts w:cs="Times New Roman"/>
          <w:sz w:val="20"/>
          <w:szCs w:val="20"/>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7"/>
        <w:gridCol w:w="5522"/>
        <w:gridCol w:w="6"/>
        <w:gridCol w:w="1701"/>
        <w:gridCol w:w="8"/>
        <w:gridCol w:w="3820"/>
        <w:gridCol w:w="851"/>
        <w:gridCol w:w="851"/>
        <w:gridCol w:w="709"/>
      </w:tblGrid>
      <w:tr w:rsidR="004028EE" w:rsidRPr="004028EE" w:rsidTr="004028EE">
        <w:tc>
          <w:tcPr>
            <w:tcW w:w="707" w:type="dxa"/>
            <w:vMerge w:val="restart"/>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N п/п</w:t>
            </w:r>
          </w:p>
        </w:tc>
        <w:tc>
          <w:tcPr>
            <w:tcW w:w="5528" w:type="dxa"/>
            <w:gridSpan w:val="2"/>
            <w:vMerge w:val="restart"/>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Наименование показателя</w:t>
            </w:r>
          </w:p>
        </w:tc>
        <w:tc>
          <w:tcPr>
            <w:tcW w:w="1701" w:type="dxa"/>
            <w:vMerge w:val="restart"/>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Формула расчета</w:t>
            </w:r>
          </w:p>
        </w:tc>
        <w:tc>
          <w:tcPr>
            <w:tcW w:w="3828" w:type="dxa"/>
            <w:gridSpan w:val="2"/>
            <w:vMerge w:val="restart"/>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Комментарии (интерпретация значений)</w:t>
            </w:r>
          </w:p>
        </w:tc>
        <w:tc>
          <w:tcPr>
            <w:tcW w:w="2411" w:type="dxa"/>
            <w:gridSpan w:val="3"/>
            <w:tcBorders>
              <w:top w:val="single" w:sz="4" w:space="0" w:color="auto"/>
              <w:left w:val="single" w:sz="4" w:space="0" w:color="auto"/>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Целевые значения показателей</w:t>
            </w:r>
          </w:p>
        </w:tc>
      </w:tr>
      <w:tr w:rsidR="004028EE" w:rsidRPr="004028EE" w:rsidTr="004028EE">
        <w:tc>
          <w:tcPr>
            <w:tcW w:w="707" w:type="dxa"/>
            <w:vMerge/>
            <w:tcBorders>
              <w:top w:val="single" w:sz="4" w:space="0" w:color="auto"/>
              <w:left w:val="single" w:sz="4" w:space="0" w:color="auto"/>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p>
        </w:tc>
        <w:tc>
          <w:tcPr>
            <w:tcW w:w="15183" w:type="dxa"/>
            <w:gridSpan w:val="2"/>
            <w:vMerge/>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p>
        </w:tc>
        <w:tc>
          <w:tcPr>
            <w:tcW w:w="1701" w:type="dxa"/>
            <w:vMerge/>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p>
        </w:tc>
        <w:tc>
          <w:tcPr>
            <w:tcW w:w="7648" w:type="dxa"/>
            <w:gridSpan w:val="2"/>
            <w:vMerge/>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год</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13468" w:type="dxa"/>
            <w:gridSpan w:val="8"/>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КЛЮЧЕВЫЕ ПОКАЗАТЕЛИ</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1</w:t>
            </w:r>
          </w:p>
        </w:tc>
        <w:tc>
          <w:tcPr>
            <w:tcW w:w="13468" w:type="dxa"/>
            <w:gridSpan w:val="8"/>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1.1.</w:t>
            </w:r>
          </w:p>
        </w:tc>
        <w:tc>
          <w:tcPr>
            <w:tcW w:w="5528" w:type="dxa"/>
            <w:gridSpan w:val="2"/>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Материальный ущерб, причиненный объектам земельных отношений в результате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13468" w:type="dxa"/>
            <w:gridSpan w:val="8"/>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ИНДИКАТИВНЫЕ ПОКАЗАТЕЛИ</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w:t>
            </w:r>
          </w:p>
        </w:tc>
        <w:tc>
          <w:tcPr>
            <w:tcW w:w="13468" w:type="dxa"/>
            <w:gridSpan w:val="8"/>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w:t>
            </w:r>
          </w:p>
          <w:p w:rsidR="004028EE" w:rsidRPr="004028EE" w:rsidRDefault="004028EE" w:rsidP="004028EE">
            <w:pPr>
              <w:pStyle w:val="a4"/>
              <w:rPr>
                <w:rFonts w:cs="Times New Roman"/>
                <w:sz w:val="20"/>
                <w:szCs w:val="20"/>
              </w:rPr>
            </w:pPr>
            <w:r w:rsidRPr="004028EE">
              <w:rPr>
                <w:rFonts w:cs="Times New Roman"/>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13468" w:type="dxa"/>
            <w:gridSpan w:val="8"/>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2.1. Контрольные мероприятия при взаимодействии с контролируемым лицом</w:t>
            </w: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2.1.1.</w:t>
            </w:r>
          </w:p>
        </w:tc>
        <w:tc>
          <w:tcPr>
            <w:tcW w:w="5528" w:type="dxa"/>
            <w:gridSpan w:val="2"/>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Пву*100% / Пок</w:t>
            </w:r>
          </w:p>
        </w:tc>
        <w:tc>
          <w:tcPr>
            <w:tcW w:w="3828" w:type="dxa"/>
            <w:gridSpan w:val="2"/>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r w:rsidRPr="004028EE">
              <w:rPr>
                <w:rFonts w:cs="Times New Roman"/>
                <w:sz w:val="20"/>
                <w:szCs w:val="20"/>
              </w:rPr>
              <w:t>Пву - количество контрольных (надзорных) мероприятий в рамках муниципального контроля, проведенных в установленные сроки</w:t>
            </w:r>
          </w:p>
          <w:p w:rsidR="004028EE" w:rsidRPr="004028EE" w:rsidRDefault="004028EE" w:rsidP="004028EE">
            <w:pPr>
              <w:pStyle w:val="a4"/>
              <w:rPr>
                <w:rFonts w:cs="Times New Roman"/>
                <w:sz w:val="20"/>
                <w:szCs w:val="20"/>
              </w:rPr>
            </w:pPr>
            <w:r w:rsidRPr="004028EE">
              <w:rPr>
                <w:rFonts w:cs="Times New Roman"/>
                <w:sz w:val="20"/>
                <w:szCs w:val="20"/>
              </w:rPr>
              <w:t>Пок - общее количество проведенных контрольных мероприятий в рамках муниципального контроля</w:t>
            </w:r>
          </w:p>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2.1.2.</w:t>
            </w:r>
          </w:p>
        </w:tc>
        <w:tc>
          <w:tcPr>
            <w:tcW w:w="5528" w:type="dxa"/>
            <w:gridSpan w:val="2"/>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в ходе осуществления муниципального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ПРн*100% / ПРо</w:t>
            </w:r>
          </w:p>
        </w:tc>
        <w:tc>
          <w:tcPr>
            <w:tcW w:w="3828" w:type="dxa"/>
            <w:gridSpan w:val="2"/>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r w:rsidRPr="004028EE">
              <w:rPr>
                <w:rFonts w:cs="Times New Roman"/>
                <w:sz w:val="20"/>
                <w:szCs w:val="20"/>
              </w:rPr>
              <w:t>ПРн - количество предписаний, признанных незаконными в судебном порядке;</w:t>
            </w:r>
          </w:p>
          <w:p w:rsidR="004028EE" w:rsidRPr="004028EE" w:rsidRDefault="004028EE" w:rsidP="004028EE">
            <w:pPr>
              <w:pStyle w:val="a4"/>
              <w:rPr>
                <w:rFonts w:cs="Times New Roman"/>
                <w:sz w:val="20"/>
                <w:szCs w:val="20"/>
              </w:rPr>
            </w:pPr>
            <w:r w:rsidRPr="004028EE">
              <w:rPr>
                <w:rFonts w:cs="Times New Roman"/>
                <w:sz w:val="20"/>
                <w:szCs w:val="20"/>
              </w:rPr>
              <w:t>Про - общее количеству предписаний, выданных в ходе муниципального контроля</w:t>
            </w:r>
          </w:p>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2.1.3.</w:t>
            </w:r>
          </w:p>
        </w:tc>
        <w:tc>
          <w:tcPr>
            <w:tcW w:w="5528" w:type="dxa"/>
            <w:gridSpan w:val="2"/>
            <w:tcBorders>
              <w:top w:val="single" w:sz="4" w:space="0" w:color="auto"/>
              <w:left w:val="nil"/>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1" w:type="dxa"/>
            <w:tcBorders>
              <w:top w:val="single" w:sz="4" w:space="0" w:color="auto"/>
              <w:left w:val="nil"/>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Ппн*100% / Пок</w:t>
            </w:r>
          </w:p>
        </w:tc>
        <w:tc>
          <w:tcPr>
            <w:tcW w:w="3828" w:type="dxa"/>
            <w:gridSpan w:val="2"/>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Ппн - количество контрольных мероприятий, результаты которых признаны недействительными;</w:t>
            </w:r>
          </w:p>
          <w:p w:rsidR="004028EE" w:rsidRPr="004028EE" w:rsidRDefault="004028EE" w:rsidP="004028EE">
            <w:pPr>
              <w:pStyle w:val="a4"/>
              <w:rPr>
                <w:rFonts w:cs="Times New Roman"/>
                <w:sz w:val="20"/>
                <w:szCs w:val="20"/>
              </w:rPr>
            </w:pPr>
            <w:r w:rsidRPr="004028EE">
              <w:rPr>
                <w:rFonts w:cs="Times New Roman"/>
                <w:sz w:val="20"/>
                <w:szCs w:val="20"/>
              </w:rPr>
              <w:lastRenderedPageBreak/>
              <w:t>Пок - общее количество контрольных мероприятий, проведенных в рамках муниципального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r w:rsidR="004028EE" w:rsidRPr="004028EE" w:rsidTr="004028EE">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lastRenderedPageBreak/>
              <w:t>2.1.4.</w:t>
            </w:r>
          </w:p>
        </w:tc>
        <w:tc>
          <w:tcPr>
            <w:tcW w:w="5528" w:type="dxa"/>
            <w:gridSpan w:val="2"/>
            <w:tcBorders>
              <w:top w:val="single" w:sz="4" w:space="0" w:color="auto"/>
              <w:left w:val="nil"/>
              <w:bottom w:val="single" w:sz="4" w:space="0" w:color="auto"/>
              <w:right w:val="single" w:sz="4" w:space="0" w:color="auto"/>
            </w:tcBorders>
          </w:tcPr>
          <w:p w:rsidR="004028EE" w:rsidRPr="004028EE" w:rsidRDefault="004028EE" w:rsidP="004028EE">
            <w:pPr>
              <w:pStyle w:val="a4"/>
              <w:rPr>
                <w:rFonts w:cs="Times New Roman"/>
                <w:sz w:val="20"/>
                <w:szCs w:val="20"/>
              </w:rPr>
            </w:pPr>
            <w:r w:rsidRPr="004028EE">
              <w:rPr>
                <w:rFonts w:cs="Times New Roman"/>
                <w:sz w:val="20"/>
                <w:szCs w:val="20"/>
              </w:rPr>
              <w:t>Доля контрольных мероприятий, проведенных местной администрацией, с нарушениями требований законодательства Российской Федерации о порядке 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w:t>
            </w:r>
          </w:p>
          <w:p w:rsidR="004028EE" w:rsidRPr="004028EE" w:rsidRDefault="004028EE" w:rsidP="004028EE">
            <w:pPr>
              <w:pStyle w:val="a4"/>
              <w:rPr>
                <w:rFonts w:cs="Times New Roman"/>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Псн*100% / Пок</w:t>
            </w:r>
          </w:p>
        </w:tc>
        <w:tc>
          <w:tcPr>
            <w:tcW w:w="3828" w:type="dxa"/>
            <w:gridSpan w:val="2"/>
            <w:tcBorders>
              <w:top w:val="single" w:sz="4" w:space="0" w:color="auto"/>
              <w:left w:val="nil"/>
              <w:bottom w:val="single" w:sz="4" w:space="0" w:color="auto"/>
              <w:right w:val="single" w:sz="4" w:space="0" w:color="auto"/>
            </w:tcBorders>
            <w:vAlign w:val="center"/>
            <w:hideMark/>
          </w:tcPr>
          <w:p w:rsidR="004028EE" w:rsidRPr="004028EE" w:rsidRDefault="004028EE" w:rsidP="004028EE">
            <w:pPr>
              <w:pStyle w:val="a4"/>
              <w:rPr>
                <w:rFonts w:cs="Times New Roman"/>
                <w:sz w:val="20"/>
                <w:szCs w:val="20"/>
              </w:rPr>
            </w:pPr>
            <w:r w:rsidRPr="004028EE">
              <w:rPr>
                <w:rFonts w:cs="Times New Roman"/>
                <w:sz w:val="20"/>
                <w:szCs w:val="20"/>
              </w:rPr>
              <w:t>Псн - количество контрольных мероприятий, проведенных в рамках муниципального контроля,</w:t>
            </w:r>
          </w:p>
          <w:p w:rsidR="004028EE" w:rsidRPr="004028EE" w:rsidRDefault="004028EE" w:rsidP="004028EE">
            <w:pPr>
              <w:pStyle w:val="a4"/>
              <w:rPr>
                <w:rFonts w:cs="Times New Roman"/>
                <w:sz w:val="20"/>
                <w:szCs w:val="20"/>
              </w:rPr>
            </w:pPr>
            <w:r w:rsidRPr="004028EE">
              <w:rPr>
                <w:rFonts w:cs="Times New Roman"/>
                <w:sz w:val="20"/>
                <w:szCs w:val="20"/>
              </w:rPr>
              <w:t>с нарушениями требований законодательства РФ о порядке</w:t>
            </w:r>
          </w:p>
          <w:p w:rsidR="004028EE" w:rsidRPr="004028EE" w:rsidRDefault="004028EE" w:rsidP="004028EE">
            <w:pPr>
              <w:pStyle w:val="a4"/>
              <w:rPr>
                <w:rFonts w:cs="Times New Roman"/>
                <w:sz w:val="20"/>
                <w:szCs w:val="20"/>
              </w:rPr>
            </w:pPr>
            <w:r w:rsidRPr="004028EE">
              <w:rPr>
                <w:rFonts w:cs="Times New Roman"/>
                <w:sz w:val="20"/>
                <w:szCs w:val="20"/>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4028EE" w:rsidRPr="004028EE" w:rsidRDefault="004028EE" w:rsidP="004028EE">
            <w:pPr>
              <w:pStyle w:val="a4"/>
              <w:rPr>
                <w:rFonts w:cs="Times New Roman"/>
                <w:sz w:val="20"/>
                <w:szCs w:val="20"/>
              </w:rPr>
            </w:pPr>
            <w:r w:rsidRPr="004028EE">
              <w:rPr>
                <w:rFonts w:cs="Times New Roman"/>
                <w:sz w:val="20"/>
                <w:szCs w:val="20"/>
              </w:rPr>
              <w:t>Пок - общее количество контрольных мероприятий, проведенных в рамках муниципального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r w:rsidR="004028EE" w:rsidRPr="004028EE" w:rsidTr="004028EE">
        <w:trPr>
          <w:trHeight w:val="225"/>
        </w:trPr>
        <w:tc>
          <w:tcPr>
            <w:tcW w:w="707"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c>
          <w:tcPr>
            <w:tcW w:w="13468" w:type="dxa"/>
            <w:gridSpan w:val="8"/>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2.2. Контрольные мероприятия без взаимодействия с контролируемым лицом</w:t>
            </w:r>
          </w:p>
        </w:tc>
      </w:tr>
      <w:tr w:rsidR="004028EE" w:rsidRPr="004028EE" w:rsidTr="004028EE">
        <w:trPr>
          <w:trHeight w:val="238"/>
        </w:trPr>
        <w:tc>
          <w:tcPr>
            <w:tcW w:w="707" w:type="dxa"/>
            <w:tcBorders>
              <w:top w:val="single" w:sz="4" w:space="0" w:color="auto"/>
              <w:left w:val="single" w:sz="4" w:space="0" w:color="auto"/>
              <w:bottom w:val="single" w:sz="4" w:space="0" w:color="auto"/>
              <w:right w:val="single" w:sz="4" w:space="0" w:color="auto"/>
            </w:tcBorders>
            <w:hideMark/>
          </w:tcPr>
          <w:p w:rsidR="004028EE" w:rsidRPr="004028EE" w:rsidRDefault="004028EE" w:rsidP="004028EE">
            <w:pPr>
              <w:pStyle w:val="a4"/>
              <w:rPr>
                <w:rFonts w:cs="Times New Roman"/>
                <w:sz w:val="20"/>
                <w:szCs w:val="20"/>
              </w:rPr>
            </w:pPr>
            <w:r w:rsidRPr="004028EE">
              <w:rPr>
                <w:rFonts w:cs="Times New Roman"/>
                <w:sz w:val="20"/>
                <w:szCs w:val="20"/>
              </w:rPr>
              <w:t>2.2.1.</w:t>
            </w:r>
          </w:p>
        </w:tc>
        <w:tc>
          <w:tcPr>
            <w:tcW w:w="5522" w:type="dxa"/>
            <w:tcBorders>
              <w:top w:val="single" w:sz="4" w:space="0" w:color="auto"/>
              <w:left w:val="single" w:sz="4" w:space="0" w:color="auto"/>
              <w:bottom w:val="single" w:sz="4" w:space="0" w:color="auto"/>
              <w:right w:val="nil"/>
            </w:tcBorders>
            <w:hideMark/>
          </w:tcPr>
          <w:p w:rsidR="004028EE" w:rsidRPr="004028EE" w:rsidRDefault="004028EE" w:rsidP="004028EE">
            <w:pPr>
              <w:pStyle w:val="a4"/>
              <w:rPr>
                <w:rFonts w:cs="Times New Roman"/>
                <w:sz w:val="20"/>
                <w:szCs w:val="20"/>
              </w:rPr>
            </w:pPr>
            <w:r w:rsidRPr="004028EE">
              <w:rPr>
                <w:rFonts w:cs="Times New Roman"/>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1715" w:type="dxa"/>
            <w:gridSpan w:val="3"/>
            <w:tcBorders>
              <w:top w:val="single" w:sz="4" w:space="0" w:color="auto"/>
              <w:left w:val="single" w:sz="4" w:space="0" w:color="auto"/>
              <w:bottom w:val="single" w:sz="4" w:space="0" w:color="auto"/>
              <w:right w:val="nil"/>
            </w:tcBorders>
            <w:hideMark/>
          </w:tcPr>
          <w:p w:rsidR="004028EE" w:rsidRPr="004028EE" w:rsidRDefault="004028EE" w:rsidP="004028EE">
            <w:pPr>
              <w:pStyle w:val="a4"/>
              <w:rPr>
                <w:rFonts w:cs="Times New Roman"/>
                <w:sz w:val="20"/>
                <w:szCs w:val="20"/>
              </w:rPr>
            </w:pPr>
            <w:r w:rsidRPr="004028EE">
              <w:rPr>
                <w:rFonts w:cs="Times New Roman"/>
                <w:sz w:val="20"/>
                <w:szCs w:val="20"/>
              </w:rPr>
              <w:t>ПРМБВн*100% / ПРМБВо</w:t>
            </w:r>
          </w:p>
        </w:tc>
        <w:tc>
          <w:tcPr>
            <w:tcW w:w="3820" w:type="dxa"/>
            <w:tcBorders>
              <w:top w:val="single" w:sz="4" w:space="0" w:color="auto"/>
              <w:left w:val="single" w:sz="4" w:space="0" w:color="auto"/>
              <w:bottom w:val="single" w:sz="4" w:space="0" w:color="auto"/>
              <w:right w:val="nil"/>
            </w:tcBorders>
            <w:hideMark/>
          </w:tcPr>
          <w:p w:rsidR="004028EE" w:rsidRPr="004028EE" w:rsidRDefault="004028EE" w:rsidP="004028EE">
            <w:pPr>
              <w:pStyle w:val="a4"/>
              <w:rPr>
                <w:rFonts w:cs="Times New Roman"/>
                <w:sz w:val="20"/>
                <w:szCs w:val="20"/>
              </w:rPr>
            </w:pPr>
            <w:r w:rsidRPr="004028EE">
              <w:rPr>
                <w:rFonts w:cs="Times New Roman"/>
                <w:sz w:val="20"/>
                <w:szCs w:val="20"/>
              </w:rPr>
              <w:t>ПРМБВн - количество предписаний, выданных местной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028EE" w:rsidRPr="004028EE" w:rsidRDefault="004028EE" w:rsidP="004028EE">
            <w:pPr>
              <w:pStyle w:val="a4"/>
              <w:rPr>
                <w:rFonts w:cs="Times New Roman"/>
                <w:sz w:val="20"/>
                <w:szCs w:val="20"/>
              </w:rPr>
            </w:pPr>
            <w:r w:rsidRPr="004028EE">
              <w:rPr>
                <w:rFonts w:cs="Times New Roman"/>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851" w:type="dxa"/>
            <w:tcBorders>
              <w:top w:val="single" w:sz="4" w:space="0" w:color="auto"/>
              <w:left w:val="single" w:sz="4" w:space="0" w:color="auto"/>
              <w:bottom w:val="single" w:sz="4" w:space="0" w:color="auto"/>
              <w:right w:val="nil"/>
            </w:tcBorders>
          </w:tcPr>
          <w:p w:rsidR="004028EE" w:rsidRPr="004028EE" w:rsidRDefault="004028EE" w:rsidP="004028EE">
            <w:pPr>
              <w:pStyle w:val="a4"/>
              <w:rPr>
                <w:rFonts w:cs="Times New Roman"/>
                <w:sz w:val="20"/>
                <w:szCs w:val="20"/>
              </w:rPr>
            </w:pPr>
          </w:p>
        </w:tc>
        <w:tc>
          <w:tcPr>
            <w:tcW w:w="851" w:type="dxa"/>
            <w:tcBorders>
              <w:top w:val="single" w:sz="4" w:space="0" w:color="auto"/>
              <w:left w:val="single" w:sz="4" w:space="0" w:color="auto"/>
              <w:bottom w:val="single" w:sz="4" w:space="0" w:color="auto"/>
              <w:right w:val="nil"/>
            </w:tcBorders>
          </w:tcPr>
          <w:p w:rsidR="004028EE" w:rsidRPr="004028EE" w:rsidRDefault="004028EE" w:rsidP="004028EE">
            <w:pPr>
              <w:pStyle w:val="a4"/>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28EE" w:rsidRPr="004028EE" w:rsidRDefault="004028EE" w:rsidP="004028EE">
            <w:pPr>
              <w:pStyle w:val="a4"/>
              <w:rPr>
                <w:rFonts w:cs="Times New Roman"/>
                <w:sz w:val="20"/>
                <w:szCs w:val="20"/>
              </w:rPr>
            </w:pPr>
          </w:p>
        </w:tc>
      </w:tr>
    </w:tbl>
    <w:p w:rsidR="004028EE" w:rsidRPr="004028EE" w:rsidRDefault="004028EE" w:rsidP="004028EE">
      <w:pPr>
        <w:pStyle w:val="a4"/>
        <w:rPr>
          <w:rFonts w:cs="Times New Roman"/>
          <w:sz w:val="20"/>
          <w:szCs w:val="20"/>
        </w:rPr>
      </w:pPr>
    </w:p>
    <w:p w:rsidR="004028EE" w:rsidRPr="004028EE" w:rsidRDefault="004028EE" w:rsidP="004028EE">
      <w:pPr>
        <w:pStyle w:val="a4"/>
        <w:rPr>
          <w:rFonts w:cs="Times New Roman"/>
          <w:sz w:val="20"/>
          <w:szCs w:val="20"/>
        </w:rPr>
      </w:pPr>
    </w:p>
    <w:p w:rsidR="004028EE" w:rsidRPr="004028EE" w:rsidRDefault="004028EE" w:rsidP="004028EE">
      <w:pPr>
        <w:pStyle w:val="a4"/>
        <w:rPr>
          <w:rFonts w:cs="Times New Roman"/>
          <w:sz w:val="20"/>
          <w:szCs w:val="20"/>
        </w:rPr>
      </w:pPr>
    </w:p>
    <w:p w:rsidR="004028EE" w:rsidRPr="004028EE" w:rsidRDefault="004028EE">
      <w:pPr>
        <w:pStyle w:val="a4"/>
        <w:rPr>
          <w:rFonts w:cs="Times New Roman"/>
          <w:sz w:val="20"/>
          <w:szCs w:val="20"/>
        </w:rPr>
      </w:pPr>
    </w:p>
    <w:sectPr w:rsidR="004028EE" w:rsidRPr="004028EE" w:rsidSect="004028EE">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AB" w:rsidRDefault="006208AB" w:rsidP="00D32291">
      <w:pPr>
        <w:spacing w:after="0" w:line="240" w:lineRule="auto"/>
      </w:pPr>
      <w:r>
        <w:separator/>
      </w:r>
    </w:p>
  </w:endnote>
  <w:endnote w:type="continuationSeparator" w:id="1">
    <w:p w:rsidR="006208AB" w:rsidRDefault="006208AB" w:rsidP="00D32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AB" w:rsidRDefault="006208AB" w:rsidP="00D32291">
      <w:pPr>
        <w:spacing w:after="0" w:line="240" w:lineRule="auto"/>
      </w:pPr>
      <w:r>
        <w:separator/>
      </w:r>
    </w:p>
  </w:footnote>
  <w:footnote w:type="continuationSeparator" w:id="1">
    <w:p w:rsidR="006208AB" w:rsidRDefault="006208AB" w:rsidP="00D32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6213"/>
      <w:docPartObj>
        <w:docPartGallery w:val="Page Numbers (Top of Page)"/>
        <w:docPartUnique/>
      </w:docPartObj>
    </w:sdtPr>
    <w:sdtContent>
      <w:p w:rsidR="00D32291" w:rsidRDefault="0092128C">
        <w:pPr>
          <w:pStyle w:val="a9"/>
          <w:jc w:val="center"/>
        </w:pPr>
        <w:fldSimple w:instr=" PAGE   \* MERGEFORMAT ">
          <w:r w:rsidR="005708D5">
            <w:rPr>
              <w:noProof/>
            </w:rPr>
            <w:t>9</w:t>
          </w:r>
        </w:fldSimple>
      </w:p>
    </w:sdtContent>
  </w:sdt>
  <w:p w:rsidR="00D32291" w:rsidRDefault="00D3229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28EE"/>
    <w:rsid w:val="00324ED5"/>
    <w:rsid w:val="003A0664"/>
    <w:rsid w:val="004028EE"/>
    <w:rsid w:val="005708D5"/>
    <w:rsid w:val="006208AB"/>
    <w:rsid w:val="00694122"/>
    <w:rsid w:val="0092128C"/>
    <w:rsid w:val="00BA4F10"/>
    <w:rsid w:val="00C351F7"/>
    <w:rsid w:val="00D32291"/>
    <w:rsid w:val="00E55387"/>
    <w:rsid w:val="00F0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028EE"/>
    <w:rPr>
      <w:rFonts w:ascii="Times New Roman" w:hAnsi="Times New Roman"/>
    </w:rPr>
  </w:style>
  <w:style w:type="paragraph" w:styleId="a4">
    <w:name w:val="No Spacing"/>
    <w:link w:val="a3"/>
    <w:uiPriority w:val="1"/>
    <w:qFormat/>
    <w:rsid w:val="004028EE"/>
    <w:pPr>
      <w:spacing w:after="0" w:line="240" w:lineRule="auto"/>
    </w:pPr>
    <w:rPr>
      <w:rFonts w:ascii="Times New Roman" w:hAnsi="Times New Roman"/>
    </w:rPr>
  </w:style>
  <w:style w:type="character" w:customStyle="1" w:styleId="a5">
    <w:name w:val="Цветовое выделение"/>
    <w:uiPriority w:val="99"/>
    <w:rsid w:val="004028EE"/>
    <w:rPr>
      <w:b/>
      <w:bCs w:val="0"/>
      <w:color w:val="26282F"/>
    </w:rPr>
  </w:style>
  <w:style w:type="character" w:customStyle="1" w:styleId="a6">
    <w:name w:val="Гипертекстовая ссылка"/>
    <w:basedOn w:val="a5"/>
    <w:uiPriority w:val="99"/>
    <w:rsid w:val="004028EE"/>
    <w:rPr>
      <w:rFonts w:ascii="Times New Roman" w:hAnsi="Times New Roman" w:cs="Times New Roman" w:hint="default"/>
      <w:color w:val="106BBE"/>
    </w:rPr>
  </w:style>
  <w:style w:type="paragraph" w:styleId="a7">
    <w:name w:val="Balloon Text"/>
    <w:basedOn w:val="a"/>
    <w:link w:val="a8"/>
    <w:uiPriority w:val="99"/>
    <w:semiHidden/>
    <w:unhideWhenUsed/>
    <w:rsid w:val="004028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28EE"/>
    <w:rPr>
      <w:rFonts w:ascii="Tahoma" w:hAnsi="Tahoma" w:cs="Tahoma"/>
      <w:sz w:val="16"/>
      <w:szCs w:val="16"/>
    </w:rPr>
  </w:style>
  <w:style w:type="paragraph" w:styleId="a9">
    <w:name w:val="header"/>
    <w:basedOn w:val="a"/>
    <w:link w:val="aa"/>
    <w:uiPriority w:val="99"/>
    <w:unhideWhenUsed/>
    <w:rsid w:val="00D322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291"/>
  </w:style>
  <w:style w:type="paragraph" w:styleId="ab">
    <w:name w:val="footer"/>
    <w:basedOn w:val="a"/>
    <w:link w:val="ac"/>
    <w:uiPriority w:val="99"/>
    <w:semiHidden/>
    <w:unhideWhenUsed/>
    <w:rsid w:val="00D3229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32291"/>
  </w:style>
</w:styles>
</file>

<file path=word/webSettings.xml><?xml version="1.0" encoding="utf-8"?>
<w:webSettings xmlns:r="http://schemas.openxmlformats.org/officeDocument/2006/relationships" xmlns:w="http://schemas.openxmlformats.org/wordprocessingml/2006/main">
  <w:divs>
    <w:div w:id="7791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449814/0" TargetMode="External"/><Relationship Id="rId18" Type="http://schemas.openxmlformats.org/officeDocument/2006/relationships/hyperlink" Target="https://internet.garant.ru/document/redirect/74449814/0" TargetMode="External"/><Relationship Id="rId26"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39" Type="http://schemas.openxmlformats.org/officeDocument/2006/relationships/hyperlink" Target="https://internet.garant.ru/document/redirect/74449814/0" TargetMode="External"/><Relationship Id="rId21" Type="http://schemas.openxmlformats.org/officeDocument/2006/relationships/hyperlink" Target="https://internet.garant.ru/document/redirect/10102673/600" TargetMode="External"/><Relationship Id="rId34" Type="http://schemas.openxmlformats.org/officeDocument/2006/relationships/hyperlink" Target="https://internet.garant.ru/document/redirect/400170416/0" TargetMode="External"/><Relationship Id="rId42" Type="http://schemas.openxmlformats.org/officeDocument/2006/relationships/hyperlink" Target="https://internet.garant.ru/document/redirect/74449814/60" TargetMode="External"/><Relationship Id="rId47" Type="http://schemas.openxmlformats.org/officeDocument/2006/relationships/hyperlink" Target="https://internet.garant.ru/document/redirect/74449814/900" TargetMode="External"/><Relationship Id="rId50" Type="http://schemas.openxmlformats.org/officeDocument/2006/relationships/hyperlink" Target="https://internet.garant.ru/document/redirect/18582153/18" TargetMode="External"/><Relationship Id="rId55" Type="http://schemas.openxmlformats.org/officeDocument/2006/relationships/hyperlink" Target="https://internet.garant.ru/document/redirect/74912016/0" TargetMode="External"/><Relationship Id="rId7" Type="http://schemas.openxmlformats.org/officeDocument/2006/relationships/hyperlink" Target="https://internet.garant.ru/document/redirect/407418670/0" TargetMode="External"/><Relationship Id="rId12" Type="http://schemas.openxmlformats.org/officeDocument/2006/relationships/hyperlink" Target="https://internet.garant.ru/document/redirect/12124624/2" TargetMode="External"/><Relationship Id="rId17" Type="http://schemas.openxmlformats.org/officeDocument/2006/relationships/hyperlink" Target="https://internet.garant.ru/document/redirect/74449814/0" TargetMode="External"/><Relationship Id="rId25" Type="http://schemas.openxmlformats.org/officeDocument/2006/relationships/hyperlink" Target="https://internet.garant.ru/document/redirect/18582153/2073" TargetMode="External"/><Relationship Id="rId33" Type="http://schemas.openxmlformats.org/officeDocument/2006/relationships/hyperlink" Target="https://internet.garant.ru/document/redirect/400170416/1000" TargetMode="External"/><Relationship Id="rId38" Type="http://schemas.openxmlformats.org/officeDocument/2006/relationships/hyperlink" Target="https://internet.garant.ru/document/redirect/74449814/570105" TargetMode="External"/><Relationship Id="rId46" Type="http://schemas.openxmlformats.org/officeDocument/2006/relationships/hyperlink" Target="https://internet.garant.ru/document/redirect/74449814/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document/redirect/74449814/0" TargetMode="External"/><Relationship Id="rId20"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29" Type="http://schemas.openxmlformats.org/officeDocument/2006/relationships/hyperlink" Target="https://internet.garant.ru/document/redirect/12146661/0" TargetMode="External"/><Relationship Id="rId41" Type="http://schemas.openxmlformats.org/officeDocument/2006/relationships/hyperlink" Target="https://internet.garant.ru/document/redirect/74449814/570106" TargetMode="External"/><Relationship Id="rId54"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24" Type="http://schemas.openxmlformats.org/officeDocument/2006/relationships/hyperlink" Target="https://internet.garant.ru/document/redirect/74449814/4603" TargetMode="External"/><Relationship Id="rId32" Type="http://schemas.openxmlformats.org/officeDocument/2006/relationships/hyperlink" Target="https://internet.garant.ru/document/redirect/74449814/21" TargetMode="External"/><Relationship Id="rId37" Type="http://schemas.openxmlformats.org/officeDocument/2006/relationships/hyperlink" Target="https://internet.garant.ru/document/redirect/74449814/570104" TargetMode="External"/><Relationship Id="rId40"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45" Type="http://schemas.openxmlformats.org/officeDocument/2006/relationships/hyperlink" Target="https://internet.garant.ru/document/redirect/10102673/600" TargetMode="External"/><Relationship Id="rId53"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nternet.garant.ru/document/redirect/74449814/0" TargetMode="External"/><Relationship Id="rId23"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28" Type="http://schemas.openxmlformats.org/officeDocument/2006/relationships/hyperlink" Target="https://internet.garant.ru/document/redirect/18582153/2073" TargetMode="External"/><Relationship Id="rId36" Type="http://schemas.openxmlformats.org/officeDocument/2006/relationships/hyperlink" Target="https://internet.garant.ru/document/redirect/74449814/570103" TargetMode="External"/><Relationship Id="rId49" Type="http://schemas.openxmlformats.org/officeDocument/2006/relationships/hyperlink" Target="https://internet.garant.ru/document/redirect/18582153/86" TargetMode="External"/><Relationship Id="rId57"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10"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19" Type="http://schemas.openxmlformats.org/officeDocument/2006/relationships/hyperlink" Target="https://internet.garant.ru/document/redirect/12182530/0" TargetMode="External"/><Relationship Id="rId31" Type="http://schemas.openxmlformats.org/officeDocument/2006/relationships/hyperlink" Target="https://internet.garant.ru/document/redirect/74449814/0" TargetMode="External"/><Relationship Id="rId44" Type="http://schemas.openxmlformats.org/officeDocument/2006/relationships/hyperlink" Target="https://internet.garant.ru/document/redirect/10102673/101" TargetMode="External"/><Relationship Id="rId52" Type="http://schemas.openxmlformats.org/officeDocument/2006/relationships/hyperlink" Target="https://internet.garant.ru/document/redirect/10102673/101" TargetMode="External"/><Relationship Id="rId4" Type="http://schemas.openxmlformats.org/officeDocument/2006/relationships/footnotes" Target="footnotes.xml"/><Relationship Id="rId9" Type="http://schemas.openxmlformats.org/officeDocument/2006/relationships/hyperlink" Target="https://internet.garant.ru/document/redirect/74449814/0" TargetMode="External"/><Relationship Id="rId14" Type="http://schemas.openxmlformats.org/officeDocument/2006/relationships/hyperlink" Target="https://internet.garant.ru/document/redirect/12124624/0" TargetMode="External"/><Relationship Id="rId22" Type="http://schemas.openxmlformats.org/officeDocument/2006/relationships/hyperlink" Target="file:///C:\Users\user\Documents\&#1056;&#1045;&#1064;&#1045;&#1053;&#1048;&#1071;\&#1056;&#1077;&#1096;&#1077;&#1085;&#1080;&#1103;%202024\&#1055;&#1056;&#1054;&#1045;&#1050;&#1058;%20&#1047;&#1077;&#1084;&#1077;&#1083;&#1100;&#1085;&#1099;&#1081;%20&#1082;&#1086;&#1085;&#1090;&#1088;&#1086;&#1083;&#1100;.rtf" TargetMode="External"/><Relationship Id="rId27" Type="http://schemas.openxmlformats.org/officeDocument/2006/relationships/hyperlink" Target="https://internet.garant.ru/document/redirect/18582153/2073" TargetMode="External"/><Relationship Id="rId30" Type="http://schemas.openxmlformats.org/officeDocument/2006/relationships/hyperlink" Target="https://internet.garant.ru/document/redirect/74449814/50" TargetMode="External"/><Relationship Id="rId35" Type="http://schemas.openxmlformats.org/officeDocument/2006/relationships/hyperlink" Target="https://internet.garant.ru/document/redirect/74449814/570101" TargetMode="External"/><Relationship Id="rId43" Type="http://schemas.openxmlformats.org/officeDocument/2006/relationships/hyperlink" Target="https://internet.garant.ru/document/redirect/74449814/0" TargetMode="External"/><Relationship Id="rId48" Type="http://schemas.openxmlformats.org/officeDocument/2006/relationships/hyperlink" Target="https://internet.garant.ru/document/redirect/18582153/18" TargetMode="External"/><Relationship Id="rId56" Type="http://schemas.openxmlformats.org/officeDocument/2006/relationships/header" Target="header1.xml"/><Relationship Id="rId8" Type="http://schemas.openxmlformats.org/officeDocument/2006/relationships/hyperlink" Target="https://internet.garant.ru/document/redirect/12124624/72" TargetMode="External"/><Relationship Id="rId51" Type="http://schemas.openxmlformats.org/officeDocument/2006/relationships/hyperlink" Target="https://internet.garant.ru/document/redirect/18582153/8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10511</Words>
  <Characters>59919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2024-12-20T04:37:00Z</cp:lastPrinted>
  <dcterms:created xsi:type="dcterms:W3CDTF">2024-11-22T02:39:00Z</dcterms:created>
  <dcterms:modified xsi:type="dcterms:W3CDTF">2024-12-20T04:38:00Z</dcterms:modified>
</cp:coreProperties>
</file>